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464" w:type="dxa"/>
        <w:tblInd w:w="-176" w:type="dxa"/>
        <w:tblLook w:val="04A0" w:firstRow="1" w:lastRow="0" w:firstColumn="1" w:lastColumn="0" w:noHBand="0" w:noVBand="1"/>
      </w:tblPr>
      <w:tblGrid>
        <w:gridCol w:w="9464"/>
      </w:tblGrid>
      <w:tr w:rsidR="00F147D3" w:rsidTr="00DE43C8">
        <w:trPr>
          <w:trHeight w:val="510"/>
        </w:trPr>
        <w:tc>
          <w:tcPr>
            <w:tcW w:w="9464" w:type="dxa"/>
            <w:tcBorders>
              <w:bottom w:val="nil"/>
            </w:tcBorders>
            <w:vAlign w:val="center"/>
          </w:tcPr>
          <w:p w:rsidR="00F147D3" w:rsidRPr="00AA19BA" w:rsidRDefault="00F147D3" w:rsidP="000C5C61">
            <w:pPr>
              <w:pStyle w:val="NoSpacing"/>
              <w:rPr>
                <w:rFonts w:ascii="Arial" w:hAnsi="Arial" w:cs="Arial"/>
                <w:b/>
              </w:rPr>
            </w:pPr>
            <w:bookmarkStart w:id="0" w:name="_GoBack"/>
            <w:bookmarkEnd w:id="0"/>
            <w:r w:rsidRPr="00AA19BA">
              <w:rPr>
                <w:rFonts w:ascii="Arial" w:hAnsi="Arial" w:cs="Arial"/>
                <w:b/>
              </w:rPr>
              <w:t>Will all GP practices in Somerset be extending their opening hours?</w:t>
            </w:r>
          </w:p>
        </w:tc>
      </w:tr>
      <w:tr w:rsidR="00F147D3" w:rsidTr="00DE43C8">
        <w:trPr>
          <w:trHeight w:val="2211"/>
        </w:trPr>
        <w:tc>
          <w:tcPr>
            <w:tcW w:w="9464" w:type="dxa"/>
            <w:tcBorders>
              <w:top w:val="nil"/>
              <w:bottom w:val="single" w:sz="4" w:space="0" w:color="auto"/>
            </w:tcBorders>
            <w:vAlign w:val="center"/>
          </w:tcPr>
          <w:p w:rsidR="00AA19BA" w:rsidRDefault="00F65866" w:rsidP="00F147D3">
            <w:pPr>
              <w:pStyle w:val="NoSpacing"/>
              <w:rPr>
                <w:rFonts w:ascii="Arial" w:hAnsi="Arial" w:cs="Arial"/>
              </w:rPr>
            </w:pPr>
            <w:r>
              <w:rPr>
                <w:rFonts w:ascii="Arial" w:hAnsi="Arial" w:cs="Arial"/>
              </w:rPr>
              <w:t>T</w:t>
            </w:r>
            <w:r w:rsidR="00603004">
              <w:rPr>
                <w:rFonts w:ascii="Arial" w:hAnsi="Arial" w:cs="Arial"/>
              </w:rPr>
              <w:t>he introduction of this service means</w:t>
            </w:r>
            <w:r w:rsidR="00F147D3">
              <w:rPr>
                <w:rFonts w:ascii="Arial" w:hAnsi="Arial" w:cs="Arial"/>
              </w:rPr>
              <w:t xml:space="preserve"> GP practices will be working together in local groups to extend the time</w:t>
            </w:r>
            <w:r w:rsidR="00CF0EF4">
              <w:rPr>
                <w:rFonts w:ascii="Arial" w:hAnsi="Arial" w:cs="Arial"/>
              </w:rPr>
              <w:t>s</w:t>
            </w:r>
            <w:r w:rsidR="00F147D3">
              <w:rPr>
                <w:rFonts w:ascii="Arial" w:hAnsi="Arial" w:cs="Arial"/>
              </w:rPr>
              <w:t xml:space="preserve"> when patients can attend a routine </w:t>
            </w:r>
            <w:r w:rsidR="00AA19BA">
              <w:rPr>
                <w:rFonts w:ascii="Arial" w:hAnsi="Arial" w:cs="Arial"/>
              </w:rPr>
              <w:t xml:space="preserve">primary care </w:t>
            </w:r>
            <w:r w:rsidR="00F147D3">
              <w:rPr>
                <w:rFonts w:ascii="Arial" w:hAnsi="Arial" w:cs="Arial"/>
              </w:rPr>
              <w:t xml:space="preserve">appointment. </w:t>
            </w:r>
          </w:p>
          <w:p w:rsidR="00AA19BA" w:rsidRDefault="00AA19BA" w:rsidP="00F147D3">
            <w:pPr>
              <w:pStyle w:val="NoSpacing"/>
              <w:rPr>
                <w:rFonts w:ascii="Arial" w:hAnsi="Arial" w:cs="Arial"/>
              </w:rPr>
            </w:pPr>
          </w:p>
          <w:p w:rsidR="00CF0EF4" w:rsidRDefault="00F147D3" w:rsidP="00F147D3">
            <w:pPr>
              <w:pStyle w:val="NoSpacing"/>
              <w:rPr>
                <w:rFonts w:ascii="Arial" w:hAnsi="Arial" w:cs="Arial"/>
              </w:rPr>
            </w:pPr>
            <w:r>
              <w:rPr>
                <w:rFonts w:ascii="Arial" w:hAnsi="Arial" w:cs="Arial"/>
              </w:rPr>
              <w:t xml:space="preserve">Patients can now </w:t>
            </w:r>
            <w:r w:rsidR="00CF0EF4">
              <w:rPr>
                <w:rFonts w:ascii="Arial" w:hAnsi="Arial" w:cs="Arial"/>
              </w:rPr>
              <w:t xml:space="preserve">attend </w:t>
            </w:r>
            <w:r w:rsidR="00603004">
              <w:rPr>
                <w:rFonts w:ascii="Arial" w:hAnsi="Arial" w:cs="Arial"/>
              </w:rPr>
              <w:t>additional</w:t>
            </w:r>
            <w:r w:rsidR="00CF0EF4">
              <w:rPr>
                <w:rFonts w:ascii="Arial" w:hAnsi="Arial" w:cs="Arial"/>
              </w:rPr>
              <w:t xml:space="preserve"> routine appointment</w:t>
            </w:r>
            <w:r w:rsidR="00603004">
              <w:rPr>
                <w:rFonts w:ascii="Arial" w:hAnsi="Arial" w:cs="Arial"/>
              </w:rPr>
              <w:t>s</w:t>
            </w:r>
            <w:r>
              <w:rPr>
                <w:rFonts w:ascii="Arial" w:hAnsi="Arial" w:cs="Arial"/>
              </w:rPr>
              <w:t xml:space="preserve"> with a primary care clinician</w:t>
            </w:r>
            <w:r w:rsidR="00AA19BA">
              <w:rPr>
                <w:rFonts w:ascii="Arial" w:hAnsi="Arial" w:cs="Arial"/>
              </w:rPr>
              <w:t xml:space="preserve"> from 6.30pm to 8</w:t>
            </w:r>
            <w:r>
              <w:rPr>
                <w:rFonts w:ascii="Arial" w:hAnsi="Arial" w:cs="Arial"/>
              </w:rPr>
              <w:t xml:space="preserve">pm, Monday to Friday and some appointments over the weekend. </w:t>
            </w:r>
          </w:p>
          <w:p w:rsidR="00CF0EF4" w:rsidRDefault="00CF0EF4" w:rsidP="00F147D3">
            <w:pPr>
              <w:pStyle w:val="NoSpacing"/>
              <w:rPr>
                <w:rFonts w:ascii="Arial" w:hAnsi="Arial" w:cs="Arial"/>
              </w:rPr>
            </w:pPr>
          </w:p>
          <w:p w:rsidR="00BE7A41" w:rsidRDefault="00F147D3" w:rsidP="00F147D3">
            <w:pPr>
              <w:pStyle w:val="NoSpacing"/>
              <w:rPr>
                <w:rFonts w:ascii="Arial" w:hAnsi="Arial" w:cs="Arial"/>
              </w:rPr>
            </w:pPr>
            <w:r>
              <w:rPr>
                <w:rFonts w:ascii="Arial" w:hAnsi="Arial" w:cs="Arial"/>
              </w:rPr>
              <w:t xml:space="preserve">Not every GP practice will be </w:t>
            </w:r>
            <w:r w:rsidR="00AA19BA">
              <w:rPr>
                <w:rFonts w:ascii="Arial" w:hAnsi="Arial" w:cs="Arial"/>
              </w:rPr>
              <w:t>offering appointments until 8</w:t>
            </w:r>
            <w:r w:rsidR="006F55BA">
              <w:rPr>
                <w:rFonts w:ascii="Arial" w:hAnsi="Arial" w:cs="Arial"/>
              </w:rPr>
              <w:t xml:space="preserve">pm, 7 days a week but patients will be able to access these appointments at a practice in their local area. </w:t>
            </w:r>
            <w:r w:rsidR="00BE7A41">
              <w:rPr>
                <w:rFonts w:ascii="Arial" w:hAnsi="Arial" w:cs="Arial"/>
              </w:rPr>
              <w:t>Your practice will be working together with other local practices to extend the appointment times.</w:t>
            </w:r>
          </w:p>
          <w:p w:rsidR="00BE7A41" w:rsidRDefault="00BE7A41" w:rsidP="00F147D3">
            <w:pPr>
              <w:pStyle w:val="NoSpacing"/>
              <w:rPr>
                <w:rFonts w:ascii="Arial" w:hAnsi="Arial" w:cs="Arial"/>
              </w:rPr>
            </w:pPr>
          </w:p>
          <w:p w:rsidR="00BE7A41" w:rsidRDefault="00BE7A41" w:rsidP="00F147D3">
            <w:pPr>
              <w:pStyle w:val="NoSpacing"/>
              <w:rPr>
                <w:rFonts w:ascii="Arial" w:hAnsi="Arial" w:cs="Arial"/>
              </w:rPr>
            </w:pPr>
            <w:r>
              <w:rPr>
                <w:rFonts w:ascii="Arial" w:hAnsi="Arial" w:cs="Arial"/>
              </w:rPr>
              <w:t xml:space="preserve">Groups of local practices have developed a rota to determine when each practice will be providing appointments until 8pm and at weekends. You can find out where the extended appointments are taking place on which day of the week by talking to your registered practice or ask the receptionist when booking an appointment. </w:t>
            </w:r>
          </w:p>
          <w:p w:rsidR="00BE7A41" w:rsidRDefault="00BE7A41" w:rsidP="00F147D3">
            <w:pPr>
              <w:pStyle w:val="NoSpacing"/>
              <w:rPr>
                <w:rFonts w:ascii="Arial" w:hAnsi="Arial" w:cs="Arial"/>
              </w:rPr>
            </w:pPr>
          </w:p>
          <w:p w:rsidR="00BE7A41" w:rsidRDefault="00BE7A41" w:rsidP="00F147D3">
            <w:pPr>
              <w:pStyle w:val="NoSpacing"/>
              <w:rPr>
                <w:rFonts w:ascii="Arial" w:hAnsi="Arial" w:cs="Arial"/>
              </w:rPr>
            </w:pPr>
            <w:r>
              <w:rPr>
                <w:rFonts w:ascii="Arial" w:hAnsi="Arial" w:cs="Arial"/>
              </w:rPr>
              <w:t>There may be more than one practice providing appointments until 8pm depending on the size of the group.</w:t>
            </w:r>
          </w:p>
          <w:p w:rsidR="00FF3BA6" w:rsidRDefault="00FF3BA6" w:rsidP="00F147D3">
            <w:pPr>
              <w:pStyle w:val="NoSpacing"/>
              <w:rPr>
                <w:rFonts w:ascii="Arial" w:hAnsi="Arial" w:cs="Arial"/>
              </w:rPr>
            </w:pPr>
          </w:p>
          <w:p w:rsidR="00FF3BA6" w:rsidRDefault="00FF3BA6" w:rsidP="00F147D3">
            <w:pPr>
              <w:pStyle w:val="NoSpacing"/>
              <w:rPr>
                <w:rFonts w:ascii="Arial" w:hAnsi="Arial" w:cs="Arial"/>
              </w:rPr>
            </w:pPr>
            <w:r>
              <w:rPr>
                <w:rFonts w:ascii="Arial" w:hAnsi="Arial" w:cs="Arial"/>
              </w:rPr>
              <w:t xml:space="preserve">A map showing the 10 provider groups can be found at the end of this document. </w:t>
            </w:r>
          </w:p>
          <w:p w:rsidR="00F147D3" w:rsidRDefault="00F147D3" w:rsidP="00F147D3">
            <w:pPr>
              <w:pStyle w:val="NoSpacing"/>
              <w:rPr>
                <w:rFonts w:ascii="Arial" w:hAnsi="Arial" w:cs="Arial"/>
              </w:rPr>
            </w:pPr>
          </w:p>
        </w:tc>
      </w:tr>
    </w:tbl>
    <w:p w:rsidR="00F53190" w:rsidRDefault="004B000C" w:rsidP="00AA19BA">
      <w:pPr>
        <w:spacing w:after="0" w:line="240" w:lineRule="auto"/>
      </w:pPr>
    </w:p>
    <w:tbl>
      <w:tblPr>
        <w:tblStyle w:val="TableGrid"/>
        <w:tblW w:w="9498" w:type="dxa"/>
        <w:tblInd w:w="-176" w:type="dxa"/>
        <w:tblLook w:val="04A0" w:firstRow="1" w:lastRow="0" w:firstColumn="1" w:lastColumn="0" w:noHBand="0" w:noVBand="1"/>
      </w:tblPr>
      <w:tblGrid>
        <w:gridCol w:w="9498"/>
      </w:tblGrid>
      <w:tr w:rsidR="00F147D3" w:rsidTr="00DE43C8">
        <w:trPr>
          <w:trHeight w:val="510"/>
        </w:trPr>
        <w:tc>
          <w:tcPr>
            <w:tcW w:w="9498" w:type="dxa"/>
            <w:tcBorders>
              <w:bottom w:val="nil"/>
            </w:tcBorders>
            <w:vAlign w:val="center"/>
          </w:tcPr>
          <w:p w:rsidR="00F147D3" w:rsidRPr="00AA19BA" w:rsidRDefault="00F147D3" w:rsidP="000C5C61">
            <w:pPr>
              <w:pStyle w:val="NoSpacing"/>
              <w:rPr>
                <w:rFonts w:ascii="Arial" w:hAnsi="Arial" w:cs="Arial"/>
                <w:b/>
              </w:rPr>
            </w:pPr>
            <w:r w:rsidRPr="00AA19BA">
              <w:rPr>
                <w:rFonts w:ascii="Arial" w:hAnsi="Arial" w:cs="Arial"/>
                <w:b/>
              </w:rPr>
              <w:t>Will my own practice be extending its appointment times?</w:t>
            </w:r>
          </w:p>
        </w:tc>
      </w:tr>
      <w:tr w:rsidR="00F147D3" w:rsidTr="00DE43C8">
        <w:trPr>
          <w:trHeight w:val="1814"/>
        </w:trPr>
        <w:tc>
          <w:tcPr>
            <w:tcW w:w="9498" w:type="dxa"/>
            <w:tcBorders>
              <w:top w:val="nil"/>
              <w:bottom w:val="single" w:sz="4" w:space="0" w:color="auto"/>
            </w:tcBorders>
            <w:vAlign w:val="center"/>
          </w:tcPr>
          <w:p w:rsidR="00AA19BA" w:rsidRDefault="00F147D3" w:rsidP="000C5C61">
            <w:pPr>
              <w:pStyle w:val="NoSpacing"/>
              <w:rPr>
                <w:rFonts w:ascii="Arial" w:hAnsi="Arial" w:cs="Arial"/>
              </w:rPr>
            </w:pPr>
            <w:r>
              <w:rPr>
                <w:rFonts w:ascii="Arial" w:hAnsi="Arial" w:cs="Arial"/>
              </w:rPr>
              <w:t xml:space="preserve">Your registered practice will be sharing the requirement to extend appointment times with a group of local practices. </w:t>
            </w:r>
          </w:p>
          <w:p w:rsidR="00AA19BA" w:rsidRDefault="00AA19BA" w:rsidP="000C5C61">
            <w:pPr>
              <w:pStyle w:val="NoSpacing"/>
              <w:rPr>
                <w:rFonts w:ascii="Arial" w:hAnsi="Arial" w:cs="Arial"/>
              </w:rPr>
            </w:pPr>
          </w:p>
          <w:p w:rsidR="00F147D3" w:rsidRDefault="00F147D3" w:rsidP="004A097E">
            <w:pPr>
              <w:pStyle w:val="NoSpacing"/>
              <w:rPr>
                <w:rFonts w:ascii="Arial" w:hAnsi="Arial" w:cs="Arial"/>
              </w:rPr>
            </w:pPr>
            <w:r>
              <w:rPr>
                <w:rFonts w:ascii="Arial" w:hAnsi="Arial" w:cs="Arial"/>
              </w:rPr>
              <w:t xml:space="preserve">This means </w:t>
            </w:r>
            <w:r w:rsidR="004A097E">
              <w:rPr>
                <w:rFonts w:ascii="Arial" w:hAnsi="Arial" w:cs="Arial"/>
              </w:rPr>
              <w:t xml:space="preserve">that you and other patients registered with practices </w:t>
            </w:r>
            <w:r>
              <w:rPr>
                <w:rFonts w:ascii="Arial" w:hAnsi="Arial" w:cs="Arial"/>
              </w:rPr>
              <w:t xml:space="preserve">in this </w:t>
            </w:r>
            <w:r w:rsidR="00AA19BA">
              <w:rPr>
                <w:rFonts w:ascii="Arial" w:hAnsi="Arial" w:cs="Arial"/>
              </w:rPr>
              <w:t>group will</w:t>
            </w:r>
            <w:r>
              <w:rPr>
                <w:rFonts w:ascii="Arial" w:hAnsi="Arial" w:cs="Arial"/>
              </w:rPr>
              <w:t xml:space="preserve"> have access to appointments until 8pm. The location of the appointment will be </w:t>
            </w:r>
            <w:r w:rsidR="004A097E">
              <w:rPr>
                <w:rFonts w:ascii="Arial" w:hAnsi="Arial" w:cs="Arial"/>
              </w:rPr>
              <w:t>within</w:t>
            </w:r>
            <w:r>
              <w:rPr>
                <w:rFonts w:ascii="Arial" w:hAnsi="Arial" w:cs="Arial"/>
              </w:rPr>
              <w:t xml:space="preserve"> the local group of practices. </w:t>
            </w:r>
          </w:p>
        </w:tc>
      </w:tr>
    </w:tbl>
    <w:p w:rsidR="00F147D3" w:rsidRDefault="00F147D3" w:rsidP="00AA19BA">
      <w:pPr>
        <w:spacing w:after="0" w:line="240" w:lineRule="auto"/>
      </w:pPr>
    </w:p>
    <w:tbl>
      <w:tblPr>
        <w:tblStyle w:val="TableGrid"/>
        <w:tblW w:w="9498" w:type="dxa"/>
        <w:tblInd w:w="-176" w:type="dxa"/>
        <w:tblLook w:val="04A0" w:firstRow="1" w:lastRow="0" w:firstColumn="1" w:lastColumn="0" w:noHBand="0" w:noVBand="1"/>
      </w:tblPr>
      <w:tblGrid>
        <w:gridCol w:w="9498"/>
      </w:tblGrid>
      <w:tr w:rsidR="00F147D3" w:rsidTr="00DE43C8">
        <w:trPr>
          <w:trHeight w:val="510"/>
        </w:trPr>
        <w:tc>
          <w:tcPr>
            <w:tcW w:w="9498" w:type="dxa"/>
            <w:tcBorders>
              <w:bottom w:val="nil"/>
            </w:tcBorders>
            <w:vAlign w:val="center"/>
          </w:tcPr>
          <w:p w:rsidR="00F147D3" w:rsidRPr="00AA19BA" w:rsidRDefault="00F147D3" w:rsidP="00AA19BA">
            <w:pPr>
              <w:pStyle w:val="NoSpacing"/>
              <w:rPr>
                <w:rFonts w:ascii="Arial" w:hAnsi="Arial" w:cs="Arial"/>
                <w:b/>
              </w:rPr>
            </w:pPr>
            <w:r w:rsidRPr="00AA19BA">
              <w:rPr>
                <w:rFonts w:ascii="Arial" w:hAnsi="Arial" w:cs="Arial"/>
                <w:b/>
              </w:rPr>
              <w:t>Will GP pra</w:t>
            </w:r>
            <w:r w:rsidR="00AA19BA" w:rsidRPr="00AA19BA">
              <w:rPr>
                <w:rFonts w:ascii="Arial" w:hAnsi="Arial" w:cs="Arial"/>
                <w:b/>
              </w:rPr>
              <w:t>ctices in my area take turns providing extend</w:t>
            </w:r>
            <w:r w:rsidR="004C7C4F">
              <w:rPr>
                <w:rFonts w:ascii="Arial" w:hAnsi="Arial" w:cs="Arial"/>
                <w:b/>
              </w:rPr>
              <w:t>ed</w:t>
            </w:r>
            <w:r w:rsidR="00AA19BA" w:rsidRPr="00AA19BA">
              <w:rPr>
                <w:rFonts w:ascii="Arial" w:hAnsi="Arial" w:cs="Arial"/>
                <w:b/>
              </w:rPr>
              <w:t xml:space="preserve"> appointment times</w:t>
            </w:r>
            <w:r w:rsidRPr="00AA19BA">
              <w:rPr>
                <w:rFonts w:ascii="Arial" w:hAnsi="Arial" w:cs="Arial"/>
                <w:b/>
              </w:rPr>
              <w:t xml:space="preserve">?  </w:t>
            </w:r>
          </w:p>
        </w:tc>
      </w:tr>
      <w:tr w:rsidR="00F147D3" w:rsidTr="00DE43C8">
        <w:trPr>
          <w:trHeight w:val="20"/>
        </w:trPr>
        <w:tc>
          <w:tcPr>
            <w:tcW w:w="9498" w:type="dxa"/>
            <w:tcBorders>
              <w:top w:val="nil"/>
              <w:bottom w:val="single" w:sz="4" w:space="0" w:color="auto"/>
            </w:tcBorders>
            <w:vAlign w:val="center"/>
          </w:tcPr>
          <w:p w:rsidR="00AA19BA" w:rsidRDefault="00F147D3" w:rsidP="000C5C61">
            <w:pPr>
              <w:pStyle w:val="NoSpacing"/>
              <w:rPr>
                <w:rFonts w:ascii="Arial" w:hAnsi="Arial" w:cs="Arial"/>
              </w:rPr>
            </w:pPr>
            <w:r>
              <w:rPr>
                <w:rFonts w:ascii="Arial" w:hAnsi="Arial" w:cs="Arial"/>
              </w:rPr>
              <w:t xml:space="preserve">Yes, the ten groups of practices </w:t>
            </w:r>
            <w:r w:rsidR="00AA19BA">
              <w:rPr>
                <w:rFonts w:ascii="Arial" w:hAnsi="Arial" w:cs="Arial"/>
              </w:rPr>
              <w:t>have locally developed a rota to determine</w:t>
            </w:r>
            <w:r>
              <w:rPr>
                <w:rFonts w:ascii="Arial" w:hAnsi="Arial" w:cs="Arial"/>
              </w:rPr>
              <w:t xml:space="preserve"> when each practice will be providing appointments until 8pm and at weekends</w:t>
            </w:r>
            <w:r w:rsidR="00AA19BA">
              <w:rPr>
                <w:rFonts w:ascii="Arial" w:hAnsi="Arial" w:cs="Arial"/>
              </w:rPr>
              <w:t xml:space="preserve"> for the population in each group</w:t>
            </w:r>
            <w:r>
              <w:rPr>
                <w:rFonts w:ascii="Arial" w:hAnsi="Arial" w:cs="Arial"/>
              </w:rPr>
              <w:t>. There may</w:t>
            </w:r>
            <w:r w:rsidR="00603004">
              <w:rPr>
                <w:rFonts w:ascii="Arial" w:hAnsi="Arial" w:cs="Arial"/>
              </w:rPr>
              <w:t xml:space="preserve"> be more than one practice providing appointments</w:t>
            </w:r>
            <w:r>
              <w:rPr>
                <w:rFonts w:ascii="Arial" w:hAnsi="Arial" w:cs="Arial"/>
              </w:rPr>
              <w:t xml:space="preserve"> until 8pm depending on the size of the group. </w:t>
            </w:r>
          </w:p>
          <w:p w:rsidR="00AA19BA" w:rsidRDefault="00AA19BA" w:rsidP="000C5C61">
            <w:pPr>
              <w:pStyle w:val="NoSpacing"/>
              <w:rPr>
                <w:rFonts w:ascii="Arial" w:hAnsi="Arial" w:cs="Arial"/>
              </w:rPr>
            </w:pPr>
          </w:p>
          <w:p w:rsidR="00F147D3" w:rsidRDefault="001F68F7" w:rsidP="000C5C61">
            <w:pPr>
              <w:pStyle w:val="NoSpacing"/>
              <w:rPr>
                <w:rFonts w:ascii="Arial" w:hAnsi="Arial" w:cs="Arial"/>
              </w:rPr>
            </w:pPr>
            <w:r>
              <w:rPr>
                <w:rFonts w:ascii="Arial" w:hAnsi="Arial" w:cs="Arial"/>
              </w:rPr>
              <w:t>You can get f</w:t>
            </w:r>
            <w:r w:rsidR="00F147D3">
              <w:rPr>
                <w:rFonts w:ascii="Arial" w:hAnsi="Arial" w:cs="Arial"/>
              </w:rPr>
              <w:t xml:space="preserve">ull details about </w:t>
            </w:r>
            <w:r>
              <w:rPr>
                <w:rFonts w:ascii="Arial" w:hAnsi="Arial" w:cs="Arial"/>
              </w:rPr>
              <w:t>which</w:t>
            </w:r>
            <w:r w:rsidR="00F147D3">
              <w:rPr>
                <w:rFonts w:ascii="Arial" w:hAnsi="Arial" w:cs="Arial"/>
              </w:rPr>
              <w:t xml:space="preserve"> practice will be offering appointments until 8pm by speaki</w:t>
            </w:r>
            <w:r>
              <w:rPr>
                <w:rFonts w:ascii="Arial" w:hAnsi="Arial" w:cs="Arial"/>
              </w:rPr>
              <w:t>ng to a member of staff at your</w:t>
            </w:r>
            <w:r w:rsidR="00F147D3">
              <w:rPr>
                <w:rFonts w:ascii="Arial" w:hAnsi="Arial" w:cs="Arial"/>
              </w:rPr>
              <w:t xml:space="preserve"> registered practice. </w:t>
            </w:r>
          </w:p>
          <w:p w:rsidR="0035191B" w:rsidRDefault="0035191B" w:rsidP="000C5C61">
            <w:pPr>
              <w:pStyle w:val="NoSpacing"/>
              <w:rPr>
                <w:rFonts w:ascii="Arial" w:hAnsi="Arial" w:cs="Arial"/>
              </w:rPr>
            </w:pPr>
          </w:p>
          <w:p w:rsidR="0035191B" w:rsidRDefault="001F68F7" w:rsidP="0035191B">
            <w:pPr>
              <w:rPr>
                <w:rFonts w:ascii="Arial" w:hAnsi="Arial" w:cs="Arial"/>
              </w:rPr>
            </w:pPr>
            <w:r>
              <w:rPr>
                <w:rFonts w:ascii="Arial" w:hAnsi="Arial" w:cs="Arial"/>
              </w:rPr>
              <w:t>You</w:t>
            </w:r>
            <w:r w:rsidR="0035191B" w:rsidRPr="00CF0EF4">
              <w:rPr>
                <w:rFonts w:ascii="Arial" w:hAnsi="Arial" w:cs="Arial"/>
              </w:rPr>
              <w:t xml:space="preserve"> can </w:t>
            </w:r>
            <w:r w:rsidR="0035191B">
              <w:rPr>
                <w:rFonts w:ascii="Arial" w:hAnsi="Arial" w:cs="Arial"/>
              </w:rPr>
              <w:t xml:space="preserve">also </w:t>
            </w:r>
            <w:r w:rsidR="0035191B" w:rsidRPr="00CF0EF4">
              <w:rPr>
                <w:rFonts w:ascii="Arial" w:hAnsi="Arial" w:cs="Arial"/>
              </w:rPr>
              <w:t>ask a member of staff at</w:t>
            </w:r>
            <w:r>
              <w:rPr>
                <w:rFonts w:ascii="Arial" w:hAnsi="Arial" w:cs="Arial"/>
              </w:rPr>
              <w:t xml:space="preserve"> your</w:t>
            </w:r>
            <w:r w:rsidR="0035191B" w:rsidRPr="00CF0EF4">
              <w:rPr>
                <w:rFonts w:ascii="Arial" w:hAnsi="Arial" w:cs="Arial"/>
              </w:rPr>
              <w:t xml:space="preserve"> register</w:t>
            </w:r>
            <w:r w:rsidR="0035191B">
              <w:rPr>
                <w:rFonts w:ascii="Arial" w:hAnsi="Arial" w:cs="Arial"/>
              </w:rPr>
              <w:t xml:space="preserve">ed practice for the details of which other practices are members of the same provider group to get a better understanding of where an appointment may take place. </w:t>
            </w:r>
            <w:r>
              <w:rPr>
                <w:rFonts w:ascii="Arial" w:hAnsi="Arial" w:cs="Arial"/>
              </w:rPr>
              <w:t>You will also be able to fi</w:t>
            </w:r>
            <w:r w:rsidR="00F65866">
              <w:rPr>
                <w:rFonts w:ascii="Arial" w:hAnsi="Arial" w:cs="Arial"/>
              </w:rPr>
              <w:t>nd this information on practice</w:t>
            </w:r>
            <w:r>
              <w:rPr>
                <w:rFonts w:ascii="Arial" w:hAnsi="Arial" w:cs="Arial"/>
              </w:rPr>
              <w:t xml:space="preserve"> websites. </w:t>
            </w:r>
          </w:p>
          <w:p w:rsidR="0035191B" w:rsidRPr="00D05123" w:rsidRDefault="0035191B" w:rsidP="000C5C61">
            <w:pPr>
              <w:pStyle w:val="NoSpacing"/>
              <w:rPr>
                <w:rFonts w:ascii="Arial" w:hAnsi="Arial" w:cs="Arial"/>
              </w:rPr>
            </w:pPr>
          </w:p>
        </w:tc>
      </w:tr>
    </w:tbl>
    <w:p w:rsidR="00DE43C8" w:rsidRDefault="00DE43C8" w:rsidP="00AA19BA">
      <w:pPr>
        <w:spacing w:after="0" w:line="240" w:lineRule="auto"/>
        <w:sectPr w:rsidR="00DE43C8" w:rsidSect="00064755">
          <w:headerReference w:type="first" r:id="rId7"/>
          <w:pgSz w:w="11906" w:h="16838"/>
          <w:pgMar w:top="2527" w:right="1440" w:bottom="1440" w:left="1440" w:header="708" w:footer="708" w:gutter="0"/>
          <w:cols w:space="708"/>
          <w:titlePg/>
          <w:docGrid w:linePitch="360"/>
        </w:sectPr>
      </w:pPr>
    </w:p>
    <w:p w:rsidR="00F147D3" w:rsidRDefault="00F147D3" w:rsidP="00AA19BA">
      <w:pPr>
        <w:spacing w:after="0" w:line="240" w:lineRule="auto"/>
      </w:pPr>
    </w:p>
    <w:p w:rsidR="00064755" w:rsidRDefault="00064755" w:rsidP="00AA19BA">
      <w:pPr>
        <w:spacing w:after="0" w:line="240" w:lineRule="auto"/>
        <w:sectPr w:rsidR="00064755" w:rsidSect="00064755">
          <w:type w:val="continuous"/>
          <w:pgSz w:w="11906" w:h="16838"/>
          <w:pgMar w:top="2527" w:right="1440" w:bottom="1440" w:left="1440" w:header="708" w:footer="708" w:gutter="0"/>
          <w:cols w:space="708"/>
          <w:titlePg/>
          <w:docGrid w:linePitch="360"/>
        </w:sectPr>
      </w:pPr>
    </w:p>
    <w:p w:rsidR="00BE7A41" w:rsidRDefault="00BE7A41" w:rsidP="00AA19BA">
      <w:pPr>
        <w:spacing w:after="0" w:line="240" w:lineRule="auto"/>
      </w:pPr>
    </w:p>
    <w:tbl>
      <w:tblPr>
        <w:tblStyle w:val="TableGrid7"/>
        <w:tblW w:w="9498" w:type="dxa"/>
        <w:tblInd w:w="-176" w:type="dxa"/>
        <w:tblLook w:val="04A0" w:firstRow="1" w:lastRow="0" w:firstColumn="1" w:lastColumn="0" w:noHBand="0" w:noVBand="1"/>
      </w:tblPr>
      <w:tblGrid>
        <w:gridCol w:w="9498"/>
      </w:tblGrid>
      <w:tr w:rsidR="00F147D3" w:rsidTr="00DE43C8">
        <w:trPr>
          <w:trHeight w:val="1020"/>
        </w:trPr>
        <w:tc>
          <w:tcPr>
            <w:tcW w:w="9498" w:type="dxa"/>
            <w:tcBorders>
              <w:bottom w:val="nil"/>
            </w:tcBorders>
            <w:vAlign w:val="center"/>
          </w:tcPr>
          <w:p w:rsidR="00F147D3" w:rsidRPr="00AA19BA" w:rsidRDefault="00DE43C8" w:rsidP="000C5C61">
            <w:pPr>
              <w:pStyle w:val="NoSpacing"/>
              <w:rPr>
                <w:rFonts w:ascii="Arial" w:hAnsi="Arial" w:cs="Arial"/>
                <w:b/>
              </w:rPr>
            </w:pPr>
            <w:r>
              <w:rPr>
                <w:rFonts w:ascii="Arial" w:hAnsi="Arial" w:cs="Arial"/>
                <w:b/>
              </w:rPr>
              <w:t>I</w:t>
            </w:r>
            <w:r w:rsidR="00F147D3" w:rsidRPr="00AA19BA">
              <w:rPr>
                <w:rFonts w:ascii="Arial" w:hAnsi="Arial" w:cs="Arial"/>
                <w:b/>
              </w:rPr>
              <w:t>f I go to an appointment at a practice where I am not registered, will</w:t>
            </w:r>
            <w:r w:rsidR="00F65866">
              <w:rPr>
                <w:rFonts w:ascii="Arial" w:hAnsi="Arial" w:cs="Arial"/>
                <w:b/>
              </w:rPr>
              <w:t xml:space="preserve"> they have access to my medical</w:t>
            </w:r>
            <w:r w:rsidR="00F147D3" w:rsidRPr="00AA19BA">
              <w:rPr>
                <w:rFonts w:ascii="Arial" w:hAnsi="Arial" w:cs="Arial"/>
                <w:b/>
              </w:rPr>
              <w:t xml:space="preserve"> notes and will they know my medical background?  </w:t>
            </w:r>
          </w:p>
        </w:tc>
      </w:tr>
      <w:tr w:rsidR="00F147D3" w:rsidTr="00DE43C8">
        <w:trPr>
          <w:trHeight w:val="3118"/>
        </w:trPr>
        <w:tc>
          <w:tcPr>
            <w:tcW w:w="9498" w:type="dxa"/>
            <w:tcBorders>
              <w:top w:val="nil"/>
              <w:bottom w:val="single" w:sz="4" w:space="0" w:color="auto"/>
            </w:tcBorders>
            <w:vAlign w:val="center"/>
          </w:tcPr>
          <w:p w:rsidR="00AA19BA" w:rsidRDefault="00F147D3" w:rsidP="000C5C61">
            <w:pPr>
              <w:pStyle w:val="NoSpacing"/>
              <w:rPr>
                <w:rFonts w:ascii="Arial" w:hAnsi="Arial" w:cs="Arial"/>
              </w:rPr>
            </w:pPr>
            <w:r>
              <w:rPr>
                <w:rFonts w:ascii="Arial" w:hAnsi="Arial" w:cs="Arial"/>
              </w:rPr>
              <w:t xml:space="preserve">Yes, subject to </w:t>
            </w:r>
            <w:r w:rsidR="0035191B">
              <w:rPr>
                <w:rFonts w:ascii="Arial" w:hAnsi="Arial" w:cs="Arial"/>
              </w:rPr>
              <w:t xml:space="preserve">consent </w:t>
            </w:r>
            <w:r w:rsidR="001F68F7">
              <w:rPr>
                <w:rFonts w:ascii="Arial" w:hAnsi="Arial" w:cs="Arial"/>
              </w:rPr>
              <w:t>from you</w:t>
            </w:r>
            <w:r w:rsidR="0035191B">
              <w:rPr>
                <w:rFonts w:ascii="Arial" w:hAnsi="Arial" w:cs="Arial"/>
              </w:rPr>
              <w:t xml:space="preserve"> to share </w:t>
            </w:r>
            <w:r w:rsidR="001F68F7">
              <w:rPr>
                <w:rFonts w:ascii="Arial" w:hAnsi="Arial" w:cs="Arial"/>
              </w:rPr>
              <w:t>your record. You</w:t>
            </w:r>
            <w:r w:rsidR="0035191B">
              <w:rPr>
                <w:rFonts w:ascii="Arial" w:hAnsi="Arial" w:cs="Arial"/>
              </w:rPr>
              <w:t xml:space="preserve"> will be asked to give consent at the time of booking and again before the consultation starts.</w:t>
            </w:r>
          </w:p>
          <w:p w:rsidR="00AA19BA" w:rsidRDefault="00AA19BA" w:rsidP="000C5C61">
            <w:pPr>
              <w:pStyle w:val="NoSpacing"/>
              <w:rPr>
                <w:rFonts w:ascii="Arial" w:hAnsi="Arial" w:cs="Arial"/>
              </w:rPr>
            </w:pPr>
          </w:p>
          <w:p w:rsidR="00AA19BA" w:rsidRDefault="00F147D3" w:rsidP="000C5C61">
            <w:pPr>
              <w:pStyle w:val="NoSpacing"/>
              <w:rPr>
                <w:rFonts w:ascii="Arial" w:hAnsi="Arial" w:cs="Arial"/>
              </w:rPr>
            </w:pPr>
            <w:r>
              <w:rPr>
                <w:rFonts w:ascii="Arial" w:hAnsi="Arial" w:cs="Arial"/>
              </w:rPr>
              <w:t xml:space="preserve">Patient safety is of </w:t>
            </w:r>
            <w:r w:rsidR="004C7C4F">
              <w:rPr>
                <w:rFonts w:ascii="Arial" w:hAnsi="Arial" w:cs="Arial"/>
              </w:rPr>
              <w:t>utmost</w:t>
            </w:r>
            <w:r>
              <w:rPr>
                <w:rFonts w:ascii="Arial" w:hAnsi="Arial" w:cs="Arial"/>
              </w:rPr>
              <w:t xml:space="preserve"> importance and at the time of booking an appointment with a different practice </w:t>
            </w:r>
            <w:r w:rsidR="001F68F7">
              <w:rPr>
                <w:rFonts w:ascii="Arial" w:hAnsi="Arial" w:cs="Arial"/>
              </w:rPr>
              <w:t>you</w:t>
            </w:r>
            <w:r>
              <w:rPr>
                <w:rFonts w:ascii="Arial" w:hAnsi="Arial" w:cs="Arial"/>
              </w:rPr>
              <w:t xml:space="preserve"> will be as</w:t>
            </w:r>
            <w:r w:rsidR="001F68F7">
              <w:rPr>
                <w:rFonts w:ascii="Arial" w:hAnsi="Arial" w:cs="Arial"/>
              </w:rPr>
              <w:t xml:space="preserve">ked if they are happy for your </w:t>
            </w:r>
            <w:r>
              <w:rPr>
                <w:rFonts w:ascii="Arial" w:hAnsi="Arial" w:cs="Arial"/>
              </w:rPr>
              <w:t xml:space="preserve">full notes to be shared. </w:t>
            </w:r>
          </w:p>
          <w:p w:rsidR="00AA19BA" w:rsidRDefault="00AA19BA" w:rsidP="000C5C61">
            <w:pPr>
              <w:pStyle w:val="NoSpacing"/>
              <w:rPr>
                <w:rFonts w:ascii="Arial" w:hAnsi="Arial" w:cs="Arial"/>
              </w:rPr>
            </w:pPr>
          </w:p>
          <w:p w:rsidR="00AA19BA" w:rsidRDefault="00F147D3" w:rsidP="000C5C61">
            <w:pPr>
              <w:pStyle w:val="NoSpacing"/>
              <w:rPr>
                <w:rFonts w:ascii="Arial" w:hAnsi="Arial" w:cs="Arial"/>
              </w:rPr>
            </w:pPr>
            <w:r>
              <w:rPr>
                <w:rFonts w:ascii="Arial" w:hAnsi="Arial" w:cs="Arial"/>
              </w:rPr>
              <w:t>If consent is given, the full primary care record will be accessible to the clinician holding the appointment</w:t>
            </w:r>
            <w:r w:rsidR="00E76C9A">
              <w:rPr>
                <w:rFonts w:ascii="Arial" w:hAnsi="Arial" w:cs="Arial"/>
              </w:rPr>
              <w:t>. The record can o</w:t>
            </w:r>
            <w:r w:rsidR="001F68F7">
              <w:rPr>
                <w:rFonts w:ascii="Arial" w:hAnsi="Arial" w:cs="Arial"/>
              </w:rPr>
              <w:t>nly be accessed when you</w:t>
            </w:r>
            <w:r w:rsidR="00E76C9A">
              <w:rPr>
                <w:rFonts w:ascii="Arial" w:hAnsi="Arial" w:cs="Arial"/>
              </w:rPr>
              <w:t xml:space="preserve"> present for the appoi</w:t>
            </w:r>
            <w:r w:rsidR="001F68F7">
              <w:rPr>
                <w:rFonts w:ascii="Arial" w:hAnsi="Arial" w:cs="Arial"/>
              </w:rPr>
              <w:t>ntment and give</w:t>
            </w:r>
            <w:r w:rsidR="00E76C9A">
              <w:rPr>
                <w:rFonts w:ascii="Arial" w:hAnsi="Arial" w:cs="Arial"/>
              </w:rPr>
              <w:t xml:space="preserve"> consent</w:t>
            </w:r>
            <w:r>
              <w:rPr>
                <w:rFonts w:ascii="Arial" w:hAnsi="Arial" w:cs="Arial"/>
              </w:rPr>
              <w:t xml:space="preserve">. The record will only be accessible to that clinician for 28 days after the appointment. </w:t>
            </w:r>
          </w:p>
          <w:p w:rsidR="00AA19BA" w:rsidRDefault="00AA19BA" w:rsidP="000C5C61">
            <w:pPr>
              <w:pStyle w:val="NoSpacing"/>
              <w:rPr>
                <w:rFonts w:ascii="Arial" w:hAnsi="Arial" w:cs="Arial"/>
              </w:rPr>
            </w:pPr>
          </w:p>
          <w:p w:rsidR="00F147D3" w:rsidRPr="00D05123" w:rsidRDefault="001F68F7" w:rsidP="004C7C4F">
            <w:pPr>
              <w:pStyle w:val="NoSpacing"/>
              <w:rPr>
                <w:rFonts w:ascii="Arial" w:hAnsi="Arial" w:cs="Arial"/>
              </w:rPr>
            </w:pPr>
            <w:r>
              <w:rPr>
                <w:rFonts w:ascii="Arial" w:hAnsi="Arial" w:cs="Arial"/>
              </w:rPr>
              <w:t>If you</w:t>
            </w:r>
            <w:r w:rsidR="00F147D3">
              <w:rPr>
                <w:rFonts w:ascii="Arial" w:hAnsi="Arial" w:cs="Arial"/>
              </w:rPr>
              <w:t xml:space="preserve"> </w:t>
            </w:r>
            <w:r w:rsidR="004C7C4F">
              <w:rPr>
                <w:rFonts w:ascii="Arial" w:hAnsi="Arial" w:cs="Arial"/>
              </w:rPr>
              <w:t>do not want to share your record outside of your GP practice</w:t>
            </w:r>
            <w:r w:rsidR="00F147D3">
              <w:rPr>
                <w:rFonts w:ascii="Arial" w:hAnsi="Arial" w:cs="Arial"/>
              </w:rPr>
              <w:t>, this will be recorded on the system and an alternative appointment</w:t>
            </w:r>
            <w:r>
              <w:rPr>
                <w:rFonts w:ascii="Arial" w:hAnsi="Arial" w:cs="Arial"/>
              </w:rPr>
              <w:t xml:space="preserve"> at your </w:t>
            </w:r>
            <w:r w:rsidR="00AA19BA">
              <w:rPr>
                <w:rFonts w:ascii="Arial" w:hAnsi="Arial" w:cs="Arial"/>
              </w:rPr>
              <w:t>registered practice</w:t>
            </w:r>
            <w:r w:rsidR="00F147D3">
              <w:rPr>
                <w:rFonts w:ascii="Arial" w:hAnsi="Arial" w:cs="Arial"/>
              </w:rPr>
              <w:t xml:space="preserve"> will be offered. </w:t>
            </w:r>
          </w:p>
        </w:tc>
      </w:tr>
    </w:tbl>
    <w:p w:rsidR="00F147D3" w:rsidRDefault="00F147D3" w:rsidP="00AA19BA">
      <w:pPr>
        <w:spacing w:after="0" w:line="240" w:lineRule="auto"/>
      </w:pPr>
    </w:p>
    <w:tbl>
      <w:tblPr>
        <w:tblStyle w:val="TableGrid1"/>
        <w:tblW w:w="9498" w:type="dxa"/>
        <w:tblInd w:w="-176" w:type="dxa"/>
        <w:tblLook w:val="04A0" w:firstRow="1" w:lastRow="0" w:firstColumn="1" w:lastColumn="0" w:noHBand="0" w:noVBand="1"/>
      </w:tblPr>
      <w:tblGrid>
        <w:gridCol w:w="9498"/>
      </w:tblGrid>
      <w:tr w:rsidR="00E2011F" w:rsidTr="00DE43C8">
        <w:trPr>
          <w:trHeight w:val="397"/>
        </w:trPr>
        <w:tc>
          <w:tcPr>
            <w:tcW w:w="9498" w:type="dxa"/>
            <w:tcBorders>
              <w:bottom w:val="nil"/>
            </w:tcBorders>
            <w:vAlign w:val="center"/>
          </w:tcPr>
          <w:p w:rsidR="00E2011F" w:rsidRPr="00EF57C9" w:rsidRDefault="00E2011F" w:rsidP="000C5C61">
            <w:pPr>
              <w:pStyle w:val="NoSpacing"/>
              <w:rPr>
                <w:rFonts w:ascii="Arial" w:hAnsi="Arial" w:cs="Arial"/>
                <w:b/>
              </w:rPr>
            </w:pPr>
            <w:r w:rsidRPr="00EF57C9">
              <w:rPr>
                <w:rFonts w:ascii="Arial" w:hAnsi="Arial" w:cs="Arial"/>
                <w:b/>
              </w:rPr>
              <w:t>Can I</w:t>
            </w:r>
            <w:r w:rsidR="001F68F7">
              <w:rPr>
                <w:rFonts w:ascii="Arial" w:hAnsi="Arial" w:cs="Arial"/>
                <w:b/>
              </w:rPr>
              <w:t xml:space="preserve"> book an appointment outside </w:t>
            </w:r>
            <w:r>
              <w:rPr>
                <w:rFonts w:ascii="Arial" w:hAnsi="Arial" w:cs="Arial"/>
                <w:b/>
              </w:rPr>
              <w:t xml:space="preserve">the </w:t>
            </w:r>
            <w:r w:rsidRPr="00EF57C9">
              <w:rPr>
                <w:rFonts w:ascii="Arial" w:hAnsi="Arial" w:cs="Arial"/>
                <w:b/>
              </w:rPr>
              <w:t>opening times of my practice</w:t>
            </w:r>
            <w:r>
              <w:rPr>
                <w:rFonts w:ascii="Arial" w:hAnsi="Arial" w:cs="Arial"/>
                <w:b/>
              </w:rPr>
              <w:t>?</w:t>
            </w:r>
          </w:p>
        </w:tc>
      </w:tr>
      <w:tr w:rsidR="00E2011F" w:rsidTr="00DE43C8">
        <w:trPr>
          <w:trHeight w:val="1814"/>
        </w:trPr>
        <w:tc>
          <w:tcPr>
            <w:tcW w:w="9498" w:type="dxa"/>
            <w:tcBorders>
              <w:top w:val="nil"/>
              <w:bottom w:val="single" w:sz="4" w:space="0" w:color="auto"/>
            </w:tcBorders>
            <w:vAlign w:val="center"/>
          </w:tcPr>
          <w:p w:rsidR="00E2011F" w:rsidRDefault="00CB5A3E" w:rsidP="000C5C61">
            <w:pPr>
              <w:pStyle w:val="NoSpacing"/>
              <w:rPr>
                <w:rFonts w:ascii="Arial" w:hAnsi="Arial" w:cs="Arial"/>
              </w:rPr>
            </w:pPr>
            <w:r>
              <w:rPr>
                <w:rFonts w:ascii="Arial" w:hAnsi="Arial" w:cs="Arial"/>
              </w:rPr>
              <w:t>You can book</w:t>
            </w:r>
            <w:r w:rsidR="00BD2595">
              <w:rPr>
                <w:rFonts w:ascii="Arial" w:hAnsi="Arial" w:cs="Arial"/>
              </w:rPr>
              <w:t xml:space="preserve"> an appointment when your registered practice is open between 8am and 6.</w:t>
            </w:r>
            <w:r w:rsidR="0064000C">
              <w:rPr>
                <w:rFonts w:ascii="Arial" w:hAnsi="Arial" w:cs="Arial"/>
              </w:rPr>
              <w:t xml:space="preserve">30pm every weekday. To find out more about how to book an appointment outside of your practice opening times e.g. at the weekend you can talk to your registered practice. </w:t>
            </w:r>
            <w:r w:rsidR="00BD2595">
              <w:rPr>
                <w:rFonts w:ascii="Arial" w:hAnsi="Arial" w:cs="Arial"/>
              </w:rPr>
              <w:t xml:space="preserve"> </w:t>
            </w:r>
          </w:p>
          <w:p w:rsidR="00E2011F" w:rsidRDefault="00E2011F" w:rsidP="000C5C61">
            <w:pPr>
              <w:pStyle w:val="NoSpacing"/>
              <w:rPr>
                <w:rFonts w:ascii="Arial" w:hAnsi="Arial" w:cs="Arial"/>
              </w:rPr>
            </w:pPr>
          </w:p>
          <w:p w:rsidR="00E2011F" w:rsidRPr="00D05123" w:rsidRDefault="00E2011F" w:rsidP="004C7C4F">
            <w:pPr>
              <w:pStyle w:val="NoSpacing"/>
              <w:rPr>
                <w:rFonts w:ascii="Arial" w:hAnsi="Arial" w:cs="Arial"/>
              </w:rPr>
            </w:pPr>
            <w:r w:rsidRPr="00E7088E">
              <w:rPr>
                <w:rFonts w:ascii="Arial" w:hAnsi="Arial" w:cs="Arial"/>
              </w:rPr>
              <w:t xml:space="preserve">If </w:t>
            </w:r>
            <w:r>
              <w:rPr>
                <w:rFonts w:ascii="Arial" w:hAnsi="Arial" w:cs="Arial"/>
              </w:rPr>
              <w:t>someone</w:t>
            </w:r>
            <w:r w:rsidRPr="00E7088E">
              <w:rPr>
                <w:rFonts w:ascii="Arial" w:hAnsi="Arial" w:cs="Arial"/>
              </w:rPr>
              <w:t xml:space="preserve"> become</w:t>
            </w:r>
            <w:r>
              <w:rPr>
                <w:rFonts w:ascii="Arial" w:hAnsi="Arial" w:cs="Arial"/>
              </w:rPr>
              <w:t>s</w:t>
            </w:r>
            <w:r w:rsidRPr="00E7088E">
              <w:rPr>
                <w:rFonts w:ascii="Arial" w:hAnsi="Arial" w:cs="Arial"/>
              </w:rPr>
              <w:t xml:space="preserve"> ill overn</w:t>
            </w:r>
            <w:r>
              <w:rPr>
                <w:rFonts w:ascii="Arial" w:hAnsi="Arial" w:cs="Arial"/>
              </w:rPr>
              <w:t xml:space="preserve">ight or at the weekend and </w:t>
            </w:r>
            <w:r w:rsidR="004C7C4F">
              <w:rPr>
                <w:rFonts w:ascii="Arial" w:hAnsi="Arial" w:cs="Arial"/>
              </w:rPr>
              <w:t>needs urgent</w:t>
            </w:r>
            <w:r>
              <w:rPr>
                <w:rFonts w:ascii="Arial" w:hAnsi="Arial" w:cs="Arial"/>
              </w:rPr>
              <w:t xml:space="preserve"> </w:t>
            </w:r>
            <w:r w:rsidRPr="00E7088E">
              <w:rPr>
                <w:rFonts w:ascii="Arial" w:hAnsi="Arial" w:cs="Arial"/>
              </w:rPr>
              <w:t>medical advice outside of</w:t>
            </w:r>
            <w:r w:rsidR="00263572">
              <w:rPr>
                <w:rFonts w:ascii="Arial" w:hAnsi="Arial" w:cs="Arial"/>
              </w:rPr>
              <w:t xml:space="preserve"> practice</w:t>
            </w:r>
            <w:r>
              <w:rPr>
                <w:rFonts w:ascii="Arial" w:hAnsi="Arial" w:cs="Arial"/>
              </w:rPr>
              <w:t xml:space="preserve"> opening times, patients should continue to call NHS 111.</w:t>
            </w:r>
          </w:p>
        </w:tc>
      </w:tr>
    </w:tbl>
    <w:p w:rsidR="00E2011F" w:rsidRDefault="00E2011F" w:rsidP="00E2011F">
      <w:pPr>
        <w:spacing w:after="0" w:line="240" w:lineRule="auto"/>
      </w:pPr>
    </w:p>
    <w:tbl>
      <w:tblPr>
        <w:tblStyle w:val="TableGrid"/>
        <w:tblW w:w="9498" w:type="dxa"/>
        <w:tblInd w:w="-176" w:type="dxa"/>
        <w:tblLook w:val="04A0" w:firstRow="1" w:lastRow="0" w:firstColumn="1" w:lastColumn="0" w:noHBand="0" w:noVBand="1"/>
      </w:tblPr>
      <w:tblGrid>
        <w:gridCol w:w="9498"/>
      </w:tblGrid>
      <w:tr w:rsidR="00A52CA6" w:rsidTr="0003657A">
        <w:trPr>
          <w:trHeight w:val="397"/>
        </w:trPr>
        <w:tc>
          <w:tcPr>
            <w:tcW w:w="9498" w:type="dxa"/>
            <w:tcBorders>
              <w:bottom w:val="nil"/>
            </w:tcBorders>
            <w:vAlign w:val="center"/>
          </w:tcPr>
          <w:p w:rsidR="00A52CA6" w:rsidRPr="00AA19BA" w:rsidRDefault="00A52CA6" w:rsidP="0003657A">
            <w:pPr>
              <w:pStyle w:val="NoSpacing"/>
              <w:rPr>
                <w:rFonts w:ascii="Arial" w:hAnsi="Arial" w:cs="Arial"/>
                <w:b/>
              </w:rPr>
            </w:pPr>
            <w:r>
              <w:rPr>
                <w:rFonts w:ascii="Arial" w:hAnsi="Arial" w:cs="Arial"/>
                <w:b/>
              </w:rPr>
              <w:t>Can I book an appointment online?</w:t>
            </w:r>
          </w:p>
        </w:tc>
      </w:tr>
      <w:tr w:rsidR="00A52CA6" w:rsidTr="005509C0">
        <w:trPr>
          <w:trHeight w:val="2778"/>
        </w:trPr>
        <w:tc>
          <w:tcPr>
            <w:tcW w:w="9498" w:type="dxa"/>
            <w:tcBorders>
              <w:top w:val="nil"/>
              <w:bottom w:val="single" w:sz="4" w:space="0" w:color="auto"/>
            </w:tcBorders>
            <w:vAlign w:val="center"/>
          </w:tcPr>
          <w:p w:rsidR="005509C0" w:rsidRDefault="005509C0" w:rsidP="005509C0">
            <w:pPr>
              <w:pStyle w:val="NoSpacing"/>
              <w:rPr>
                <w:rFonts w:ascii="Arial" w:hAnsi="Arial" w:cs="Arial"/>
              </w:rPr>
            </w:pPr>
            <w:r>
              <w:rPr>
                <w:rFonts w:ascii="Arial" w:hAnsi="Arial" w:cs="Arial"/>
              </w:rPr>
              <w:t xml:space="preserve">Extended hours appointments will not be available to book online because the appointments </w:t>
            </w:r>
            <w:r w:rsidR="0011436F">
              <w:rPr>
                <w:rFonts w:ascii="Arial" w:hAnsi="Arial" w:cs="Arial"/>
              </w:rPr>
              <w:t>will be offered</w:t>
            </w:r>
            <w:r>
              <w:rPr>
                <w:rFonts w:ascii="Arial" w:hAnsi="Arial" w:cs="Arial"/>
              </w:rPr>
              <w:t xml:space="preserve"> by more than one practice. Your registered practice may decide to make a proportion of extended hour’s appointments available to book online if they are protected for their registered patients. </w:t>
            </w:r>
          </w:p>
          <w:p w:rsidR="005509C0" w:rsidRDefault="005509C0" w:rsidP="005509C0">
            <w:pPr>
              <w:pStyle w:val="NoSpacing"/>
              <w:rPr>
                <w:rFonts w:ascii="Arial" w:hAnsi="Arial" w:cs="Arial"/>
              </w:rPr>
            </w:pPr>
          </w:p>
          <w:p w:rsidR="005509C0" w:rsidRDefault="00263572" w:rsidP="005509C0">
            <w:pPr>
              <w:pStyle w:val="NoSpacing"/>
              <w:rPr>
                <w:rFonts w:ascii="Arial" w:hAnsi="Arial" w:cs="Arial"/>
              </w:rPr>
            </w:pPr>
            <w:r>
              <w:rPr>
                <w:rFonts w:ascii="Arial" w:hAnsi="Arial" w:cs="Arial"/>
              </w:rPr>
              <w:t>You can</w:t>
            </w:r>
            <w:r w:rsidR="005509C0">
              <w:rPr>
                <w:rFonts w:ascii="Arial" w:hAnsi="Arial" w:cs="Arial"/>
              </w:rPr>
              <w:t xml:space="preserve"> find out the full availability of extended hours appointments</w:t>
            </w:r>
            <w:r>
              <w:rPr>
                <w:rFonts w:ascii="Arial" w:hAnsi="Arial" w:cs="Arial"/>
              </w:rPr>
              <w:t xml:space="preserve"> by</w:t>
            </w:r>
            <w:r w:rsidR="005509C0">
              <w:rPr>
                <w:rFonts w:ascii="Arial" w:hAnsi="Arial" w:cs="Arial"/>
              </w:rPr>
              <w:t xml:space="preserve"> </w:t>
            </w:r>
            <w:r w:rsidRPr="00263572">
              <w:rPr>
                <w:rFonts w:ascii="Arial" w:hAnsi="Arial" w:cs="Arial"/>
              </w:rPr>
              <w:t xml:space="preserve">speaking to a member of staff at your registered practice. </w:t>
            </w:r>
          </w:p>
          <w:p w:rsidR="00263572" w:rsidRDefault="00263572" w:rsidP="005509C0">
            <w:pPr>
              <w:pStyle w:val="NoSpacing"/>
              <w:rPr>
                <w:rFonts w:ascii="Arial" w:hAnsi="Arial" w:cs="Arial"/>
              </w:rPr>
            </w:pPr>
          </w:p>
          <w:p w:rsidR="005509C0" w:rsidRDefault="005509C0" w:rsidP="00FD6A61">
            <w:pPr>
              <w:pStyle w:val="NoSpacing"/>
              <w:rPr>
                <w:rFonts w:ascii="Arial" w:hAnsi="Arial" w:cs="Arial"/>
              </w:rPr>
            </w:pPr>
            <w:r>
              <w:rPr>
                <w:rFonts w:ascii="Arial" w:hAnsi="Arial" w:cs="Arial"/>
              </w:rPr>
              <w:t xml:space="preserve">You can continue to book appointments </w:t>
            </w:r>
            <w:r w:rsidR="00263572">
              <w:rPr>
                <w:rFonts w:ascii="Arial" w:hAnsi="Arial" w:cs="Arial"/>
              </w:rPr>
              <w:t xml:space="preserve">online for appointments </w:t>
            </w:r>
            <w:r>
              <w:rPr>
                <w:rFonts w:ascii="Arial" w:hAnsi="Arial" w:cs="Arial"/>
              </w:rPr>
              <w:t>that will take place at your registered practice</w:t>
            </w:r>
            <w:r w:rsidR="00FD6A61">
              <w:rPr>
                <w:rFonts w:ascii="Arial" w:hAnsi="Arial" w:cs="Arial"/>
              </w:rPr>
              <w:t xml:space="preserve"> </w:t>
            </w:r>
            <w:r>
              <w:rPr>
                <w:rFonts w:ascii="Arial" w:hAnsi="Arial" w:cs="Arial"/>
              </w:rPr>
              <w:t xml:space="preserve">during core opening times (8pm - 6.30pm). </w:t>
            </w:r>
          </w:p>
        </w:tc>
      </w:tr>
    </w:tbl>
    <w:p w:rsidR="005509C0" w:rsidRDefault="005509C0" w:rsidP="00E2011F">
      <w:pPr>
        <w:spacing w:after="0" w:line="240" w:lineRule="auto"/>
      </w:pPr>
    </w:p>
    <w:tbl>
      <w:tblPr>
        <w:tblStyle w:val="TableGrid3"/>
        <w:tblW w:w="9498" w:type="dxa"/>
        <w:tblInd w:w="-176" w:type="dxa"/>
        <w:tblLook w:val="04A0" w:firstRow="1" w:lastRow="0" w:firstColumn="1" w:lastColumn="0" w:noHBand="0" w:noVBand="1"/>
      </w:tblPr>
      <w:tblGrid>
        <w:gridCol w:w="9498"/>
      </w:tblGrid>
      <w:tr w:rsidR="00E2011F" w:rsidRPr="00F147D3" w:rsidTr="005509C0">
        <w:trPr>
          <w:trHeight w:val="510"/>
        </w:trPr>
        <w:tc>
          <w:tcPr>
            <w:tcW w:w="9498" w:type="dxa"/>
            <w:tcBorders>
              <w:bottom w:val="nil"/>
            </w:tcBorders>
            <w:vAlign w:val="center"/>
          </w:tcPr>
          <w:p w:rsidR="00E2011F" w:rsidRPr="00F147D3" w:rsidRDefault="00F147D3" w:rsidP="000C5C61">
            <w:pPr>
              <w:rPr>
                <w:rFonts w:ascii="Arial" w:hAnsi="Arial" w:cs="Arial"/>
                <w:b/>
              </w:rPr>
            </w:pPr>
            <w:r w:rsidRPr="00F147D3">
              <w:rPr>
                <w:rFonts w:ascii="Arial" w:hAnsi="Arial" w:cs="Arial"/>
                <w:b/>
              </w:rPr>
              <w:t xml:space="preserve">How far will I have to travel for an early morning / evening / weekend appointment?  </w:t>
            </w:r>
          </w:p>
        </w:tc>
      </w:tr>
      <w:tr w:rsidR="00E2011F" w:rsidRPr="00F147D3" w:rsidTr="005509C0">
        <w:trPr>
          <w:trHeight w:val="2268"/>
        </w:trPr>
        <w:tc>
          <w:tcPr>
            <w:tcW w:w="9498" w:type="dxa"/>
            <w:tcBorders>
              <w:top w:val="nil"/>
              <w:bottom w:val="single" w:sz="4" w:space="0" w:color="auto"/>
            </w:tcBorders>
            <w:vAlign w:val="center"/>
          </w:tcPr>
          <w:p w:rsidR="00E2011F" w:rsidRDefault="00E2011F" w:rsidP="000C5C61">
            <w:pPr>
              <w:rPr>
                <w:rFonts w:ascii="Arial" w:hAnsi="Arial" w:cs="Arial"/>
              </w:rPr>
            </w:pPr>
            <w:r w:rsidRPr="00F147D3">
              <w:rPr>
                <w:rFonts w:ascii="Arial" w:hAnsi="Arial" w:cs="Arial"/>
              </w:rPr>
              <w:t xml:space="preserve">This will depend on the location of the appointment being offered by </w:t>
            </w:r>
            <w:r w:rsidR="003162C5">
              <w:rPr>
                <w:rFonts w:ascii="Arial" w:hAnsi="Arial" w:cs="Arial"/>
              </w:rPr>
              <w:t xml:space="preserve">your </w:t>
            </w:r>
            <w:r w:rsidRPr="00F147D3">
              <w:rPr>
                <w:rFonts w:ascii="Arial" w:hAnsi="Arial" w:cs="Arial"/>
              </w:rPr>
              <w:t xml:space="preserve">registered practice. </w:t>
            </w:r>
            <w:r w:rsidR="003162C5">
              <w:rPr>
                <w:rFonts w:ascii="Arial" w:hAnsi="Arial" w:cs="Arial"/>
              </w:rPr>
              <w:t>You</w:t>
            </w:r>
            <w:r w:rsidRPr="00F147D3">
              <w:rPr>
                <w:rFonts w:ascii="Arial" w:hAnsi="Arial" w:cs="Arial"/>
              </w:rPr>
              <w:t xml:space="preserve"> may </w:t>
            </w:r>
            <w:r>
              <w:rPr>
                <w:rFonts w:ascii="Arial" w:hAnsi="Arial" w:cs="Arial"/>
              </w:rPr>
              <w:t xml:space="preserve">also </w:t>
            </w:r>
            <w:r w:rsidRPr="00F147D3">
              <w:rPr>
                <w:rFonts w:ascii="Arial" w:hAnsi="Arial" w:cs="Arial"/>
              </w:rPr>
              <w:t>be offered a telephone</w:t>
            </w:r>
            <w:r w:rsidR="004C7C4F">
              <w:rPr>
                <w:rFonts w:ascii="Arial" w:hAnsi="Arial" w:cs="Arial"/>
              </w:rPr>
              <w:t xml:space="preserve"> consultation</w:t>
            </w:r>
            <w:r>
              <w:rPr>
                <w:rFonts w:ascii="Arial" w:hAnsi="Arial" w:cs="Arial"/>
              </w:rPr>
              <w:t>, removing the</w:t>
            </w:r>
            <w:r w:rsidRPr="00F147D3">
              <w:rPr>
                <w:rFonts w:ascii="Arial" w:hAnsi="Arial" w:cs="Arial"/>
              </w:rPr>
              <w:t xml:space="preserve"> need to travel.  </w:t>
            </w:r>
          </w:p>
          <w:p w:rsidR="00E2011F" w:rsidRDefault="00E2011F" w:rsidP="000C5C61">
            <w:pPr>
              <w:rPr>
                <w:rFonts w:ascii="Arial" w:hAnsi="Arial" w:cs="Arial"/>
              </w:rPr>
            </w:pPr>
          </w:p>
          <w:p w:rsidR="009921C7" w:rsidRDefault="00BD2595" w:rsidP="00BD2595">
            <w:pPr>
              <w:rPr>
                <w:rFonts w:ascii="Arial" w:hAnsi="Arial" w:cs="Arial"/>
              </w:rPr>
            </w:pPr>
            <w:r>
              <w:rPr>
                <w:rFonts w:ascii="Arial" w:hAnsi="Arial" w:cs="Arial"/>
              </w:rPr>
              <w:t xml:space="preserve">The ten groups of practices </w:t>
            </w:r>
            <w:r w:rsidR="00E2011F" w:rsidRPr="00F147D3">
              <w:rPr>
                <w:rFonts w:ascii="Arial" w:hAnsi="Arial" w:cs="Arial"/>
              </w:rPr>
              <w:t>are based on geograph</w:t>
            </w:r>
            <w:r>
              <w:rPr>
                <w:rFonts w:ascii="Arial" w:hAnsi="Arial" w:cs="Arial"/>
              </w:rPr>
              <w:t>y</w:t>
            </w:r>
            <w:r w:rsidR="00E2011F">
              <w:rPr>
                <w:rFonts w:ascii="Arial" w:hAnsi="Arial" w:cs="Arial"/>
              </w:rPr>
              <w:t xml:space="preserve">. </w:t>
            </w:r>
            <w:r w:rsidR="009921C7">
              <w:rPr>
                <w:rFonts w:ascii="Arial" w:hAnsi="Arial" w:cs="Arial"/>
              </w:rPr>
              <w:t>The map at the end of this document will help you to identify the location of your practice and the practices part of the same provider group.</w:t>
            </w:r>
          </w:p>
          <w:p w:rsidR="009921C7" w:rsidRDefault="009921C7" w:rsidP="00BD2595">
            <w:pPr>
              <w:rPr>
                <w:rFonts w:ascii="Arial" w:hAnsi="Arial" w:cs="Arial"/>
              </w:rPr>
            </w:pPr>
          </w:p>
          <w:p w:rsidR="00461326" w:rsidRDefault="009921C7" w:rsidP="00461326">
            <w:pPr>
              <w:rPr>
                <w:rFonts w:ascii="Arial" w:hAnsi="Arial" w:cs="Arial"/>
              </w:rPr>
            </w:pPr>
            <w:r>
              <w:rPr>
                <w:rFonts w:ascii="Arial" w:hAnsi="Arial" w:cs="Arial"/>
              </w:rPr>
              <w:t xml:space="preserve">The location of your appointment may only be different if the appointment offered is outside of </w:t>
            </w:r>
            <w:r w:rsidR="00461326">
              <w:rPr>
                <w:rFonts w:ascii="Arial" w:hAnsi="Arial" w:cs="Arial"/>
              </w:rPr>
              <w:t>your registered practice core</w:t>
            </w:r>
            <w:r>
              <w:rPr>
                <w:rFonts w:ascii="Arial" w:hAnsi="Arial" w:cs="Arial"/>
              </w:rPr>
              <w:t xml:space="preserve"> </w:t>
            </w:r>
            <w:r w:rsidR="00461326">
              <w:rPr>
                <w:rFonts w:ascii="Arial" w:hAnsi="Arial" w:cs="Arial"/>
              </w:rPr>
              <w:t>opening times</w:t>
            </w:r>
            <w:r w:rsidR="004C7C4F">
              <w:rPr>
                <w:rFonts w:ascii="Arial" w:hAnsi="Arial" w:cs="Arial"/>
              </w:rPr>
              <w:t xml:space="preserve"> (8am – 6.</w:t>
            </w:r>
            <w:r>
              <w:rPr>
                <w:rFonts w:ascii="Arial" w:hAnsi="Arial" w:cs="Arial"/>
              </w:rPr>
              <w:t>30pm).</w:t>
            </w:r>
          </w:p>
          <w:p w:rsidR="00461326" w:rsidRDefault="00461326" w:rsidP="00461326">
            <w:pPr>
              <w:rPr>
                <w:rFonts w:ascii="Arial" w:hAnsi="Arial" w:cs="Arial"/>
              </w:rPr>
            </w:pPr>
          </w:p>
          <w:p w:rsidR="00E2011F" w:rsidRPr="00F147D3" w:rsidRDefault="009921C7" w:rsidP="00461326">
            <w:pPr>
              <w:rPr>
                <w:rFonts w:ascii="Arial" w:hAnsi="Arial" w:cs="Arial"/>
              </w:rPr>
            </w:pPr>
            <w:r>
              <w:rPr>
                <w:rFonts w:ascii="Arial" w:hAnsi="Arial" w:cs="Arial"/>
              </w:rPr>
              <w:t xml:space="preserve">Extended appointments will take place at one of the practices in the same provider group as your registered practice. The location will be determined by the local rota developed by the group of practices. You will be made aware of the location of your appointment at the time of booking. </w:t>
            </w:r>
          </w:p>
        </w:tc>
      </w:tr>
      <w:tr w:rsidR="005509C0" w:rsidTr="005509C0">
        <w:trPr>
          <w:trHeight w:val="567"/>
        </w:trPr>
        <w:tc>
          <w:tcPr>
            <w:tcW w:w="9498" w:type="dxa"/>
            <w:tcBorders>
              <w:bottom w:val="nil"/>
            </w:tcBorders>
            <w:vAlign w:val="center"/>
          </w:tcPr>
          <w:p w:rsidR="005509C0" w:rsidRPr="00AA19BA" w:rsidRDefault="005509C0" w:rsidP="005509C0">
            <w:pPr>
              <w:pStyle w:val="NoSpacing"/>
              <w:rPr>
                <w:rFonts w:ascii="Arial" w:hAnsi="Arial" w:cs="Arial"/>
                <w:b/>
              </w:rPr>
            </w:pPr>
            <w:r w:rsidRPr="00AA19BA">
              <w:rPr>
                <w:rFonts w:ascii="Arial" w:hAnsi="Arial" w:cs="Arial"/>
                <w:b/>
              </w:rPr>
              <w:t>Will I be able to get an early morning or evening appointment?</w:t>
            </w:r>
          </w:p>
        </w:tc>
      </w:tr>
      <w:tr w:rsidR="005509C0" w:rsidTr="005509C0">
        <w:trPr>
          <w:trHeight w:val="1417"/>
        </w:trPr>
        <w:tc>
          <w:tcPr>
            <w:tcW w:w="9498" w:type="dxa"/>
            <w:tcBorders>
              <w:top w:val="nil"/>
            </w:tcBorders>
          </w:tcPr>
          <w:p w:rsidR="005509C0" w:rsidRDefault="005509C0" w:rsidP="0003657A">
            <w:pPr>
              <w:pStyle w:val="NoSpacing"/>
              <w:rPr>
                <w:rFonts w:ascii="Arial" w:hAnsi="Arial" w:cs="Arial"/>
              </w:rPr>
            </w:pPr>
            <w:r>
              <w:rPr>
                <w:rFonts w:ascii="Arial" w:hAnsi="Arial" w:cs="Arial"/>
              </w:rPr>
              <w:t>It is a national requirement to ensure appointments are available until 8pm, Monday to Friday.</w:t>
            </w:r>
          </w:p>
          <w:p w:rsidR="005509C0" w:rsidRDefault="005509C0" w:rsidP="0003657A">
            <w:pPr>
              <w:pStyle w:val="NoSpacing"/>
              <w:rPr>
                <w:rFonts w:ascii="Arial" w:hAnsi="Arial" w:cs="Arial"/>
              </w:rPr>
            </w:pPr>
          </w:p>
          <w:p w:rsidR="005509C0" w:rsidRDefault="005509C0" w:rsidP="0003657A">
            <w:pPr>
              <w:pStyle w:val="NoSpacing"/>
              <w:rPr>
                <w:rFonts w:ascii="Arial" w:hAnsi="Arial" w:cs="Arial"/>
              </w:rPr>
            </w:pPr>
            <w:r>
              <w:rPr>
                <w:rFonts w:ascii="Arial" w:hAnsi="Arial" w:cs="Arial"/>
              </w:rPr>
              <w:t xml:space="preserve">Early morning appointments are not a requirement but groups of practices may decide to have additional early morning appointments because they are of greater benefit for patients. You can ask your practice for details.   </w:t>
            </w:r>
          </w:p>
        </w:tc>
      </w:tr>
    </w:tbl>
    <w:p w:rsidR="00BE7A41" w:rsidRDefault="00BE7A41" w:rsidP="00AA19BA">
      <w:pPr>
        <w:spacing w:after="0" w:line="240" w:lineRule="auto"/>
      </w:pPr>
    </w:p>
    <w:tbl>
      <w:tblPr>
        <w:tblStyle w:val="TableGrid"/>
        <w:tblW w:w="9498" w:type="dxa"/>
        <w:tblInd w:w="-176" w:type="dxa"/>
        <w:tblLook w:val="04A0" w:firstRow="1" w:lastRow="0" w:firstColumn="1" w:lastColumn="0" w:noHBand="0" w:noVBand="1"/>
      </w:tblPr>
      <w:tblGrid>
        <w:gridCol w:w="9498"/>
      </w:tblGrid>
      <w:tr w:rsidR="00F147D3" w:rsidTr="00DE43C8">
        <w:trPr>
          <w:trHeight w:val="737"/>
        </w:trPr>
        <w:tc>
          <w:tcPr>
            <w:tcW w:w="9498" w:type="dxa"/>
            <w:tcBorders>
              <w:bottom w:val="nil"/>
            </w:tcBorders>
            <w:vAlign w:val="center"/>
          </w:tcPr>
          <w:p w:rsidR="00F147D3" w:rsidRPr="00AA19BA" w:rsidRDefault="00F147D3" w:rsidP="000C5C61">
            <w:pPr>
              <w:pStyle w:val="NoSpacing"/>
              <w:rPr>
                <w:rFonts w:ascii="Arial" w:hAnsi="Arial" w:cs="Arial"/>
                <w:b/>
              </w:rPr>
            </w:pPr>
            <w:r w:rsidRPr="00AA19BA">
              <w:rPr>
                <w:rFonts w:ascii="Arial" w:hAnsi="Arial" w:cs="Arial"/>
                <w:b/>
              </w:rPr>
              <w:t>Will I be able to see my own GP outside of normal working hours?</w:t>
            </w:r>
          </w:p>
        </w:tc>
      </w:tr>
      <w:tr w:rsidR="00F147D3" w:rsidTr="00DE43C8">
        <w:trPr>
          <w:trHeight w:val="2324"/>
        </w:trPr>
        <w:tc>
          <w:tcPr>
            <w:tcW w:w="9498" w:type="dxa"/>
            <w:tcBorders>
              <w:top w:val="nil"/>
              <w:bottom w:val="single" w:sz="4" w:space="0" w:color="auto"/>
            </w:tcBorders>
            <w:vAlign w:val="center"/>
          </w:tcPr>
          <w:p w:rsidR="00EF57C9" w:rsidRDefault="003162C5" w:rsidP="000C5C61">
            <w:pPr>
              <w:pStyle w:val="NoSpacing"/>
              <w:rPr>
                <w:rFonts w:ascii="Arial" w:hAnsi="Arial" w:cs="Arial"/>
              </w:rPr>
            </w:pPr>
            <w:r>
              <w:rPr>
                <w:rFonts w:ascii="Arial" w:hAnsi="Arial" w:cs="Arial"/>
              </w:rPr>
              <w:t xml:space="preserve">You will be </w:t>
            </w:r>
            <w:r w:rsidR="00F147D3">
              <w:rPr>
                <w:rFonts w:ascii="Arial" w:hAnsi="Arial" w:cs="Arial"/>
              </w:rPr>
              <w:t xml:space="preserve">offered </w:t>
            </w:r>
            <w:r>
              <w:rPr>
                <w:rFonts w:ascii="Arial" w:hAnsi="Arial" w:cs="Arial"/>
              </w:rPr>
              <w:t xml:space="preserve">an </w:t>
            </w:r>
            <w:r w:rsidR="00F147D3">
              <w:rPr>
                <w:rFonts w:ascii="Arial" w:hAnsi="Arial" w:cs="Arial"/>
              </w:rPr>
              <w:t xml:space="preserve">appointment based on </w:t>
            </w:r>
            <w:r>
              <w:rPr>
                <w:rFonts w:ascii="Arial" w:hAnsi="Arial" w:cs="Arial"/>
              </w:rPr>
              <w:t xml:space="preserve">your </w:t>
            </w:r>
            <w:r w:rsidR="00F147D3">
              <w:rPr>
                <w:rFonts w:ascii="Arial" w:hAnsi="Arial" w:cs="Arial"/>
              </w:rPr>
              <w:t>need</w:t>
            </w:r>
            <w:r>
              <w:rPr>
                <w:rFonts w:ascii="Arial" w:hAnsi="Arial" w:cs="Arial"/>
              </w:rPr>
              <w:t>s</w:t>
            </w:r>
            <w:r w:rsidR="00F147D3">
              <w:rPr>
                <w:rFonts w:ascii="Arial" w:hAnsi="Arial" w:cs="Arial"/>
              </w:rPr>
              <w:t xml:space="preserve"> and the availability of appointments.</w:t>
            </w:r>
          </w:p>
          <w:p w:rsidR="00EF57C9" w:rsidRDefault="00EF57C9" w:rsidP="000C5C61">
            <w:pPr>
              <w:pStyle w:val="NoSpacing"/>
              <w:rPr>
                <w:rFonts w:ascii="Arial" w:hAnsi="Arial" w:cs="Arial"/>
              </w:rPr>
            </w:pPr>
          </w:p>
          <w:p w:rsidR="00F147D3" w:rsidRDefault="003162C5" w:rsidP="000C5C61">
            <w:pPr>
              <w:pStyle w:val="NoSpacing"/>
              <w:rPr>
                <w:rFonts w:ascii="Arial" w:hAnsi="Arial" w:cs="Arial"/>
              </w:rPr>
            </w:pPr>
            <w:r>
              <w:rPr>
                <w:rFonts w:ascii="Arial" w:hAnsi="Arial" w:cs="Arial"/>
              </w:rPr>
              <w:t>You</w:t>
            </w:r>
            <w:r w:rsidR="00F147D3">
              <w:rPr>
                <w:rFonts w:ascii="Arial" w:hAnsi="Arial" w:cs="Arial"/>
              </w:rPr>
              <w:t xml:space="preserve"> may be offered an appointment at a neighbouring</w:t>
            </w:r>
            <w:r w:rsidR="0035191B">
              <w:rPr>
                <w:rFonts w:ascii="Arial" w:hAnsi="Arial" w:cs="Arial"/>
              </w:rPr>
              <w:t xml:space="preserve"> practice and</w:t>
            </w:r>
            <w:r w:rsidR="00EF57C9">
              <w:rPr>
                <w:rFonts w:ascii="Arial" w:hAnsi="Arial" w:cs="Arial"/>
              </w:rPr>
              <w:t xml:space="preserve"> not with </w:t>
            </w:r>
            <w:r>
              <w:rPr>
                <w:rFonts w:ascii="Arial" w:hAnsi="Arial" w:cs="Arial"/>
              </w:rPr>
              <w:t>your</w:t>
            </w:r>
            <w:r w:rsidR="00EF57C9">
              <w:rPr>
                <w:rFonts w:ascii="Arial" w:hAnsi="Arial" w:cs="Arial"/>
              </w:rPr>
              <w:t xml:space="preserve"> regular</w:t>
            </w:r>
            <w:r w:rsidR="00F147D3">
              <w:rPr>
                <w:rFonts w:ascii="Arial" w:hAnsi="Arial" w:cs="Arial"/>
              </w:rPr>
              <w:t xml:space="preserve"> GP. </w:t>
            </w:r>
            <w:r>
              <w:rPr>
                <w:rFonts w:ascii="Arial" w:hAnsi="Arial" w:cs="Arial"/>
              </w:rPr>
              <w:t>You</w:t>
            </w:r>
            <w:r w:rsidR="00F147D3">
              <w:rPr>
                <w:rFonts w:ascii="Arial" w:hAnsi="Arial" w:cs="Arial"/>
              </w:rPr>
              <w:t xml:space="preserve"> do not have to accept this appointment and</w:t>
            </w:r>
            <w:r w:rsidR="0035191B">
              <w:rPr>
                <w:rFonts w:ascii="Arial" w:hAnsi="Arial" w:cs="Arial"/>
              </w:rPr>
              <w:t xml:space="preserve"> will be offered an alternative </w:t>
            </w:r>
            <w:proofErr w:type="gramStart"/>
            <w:r w:rsidR="0035191B">
              <w:rPr>
                <w:rFonts w:ascii="Arial" w:hAnsi="Arial" w:cs="Arial"/>
              </w:rPr>
              <w:t>appointment</w:t>
            </w:r>
            <w:r w:rsidR="004C7C4F">
              <w:rPr>
                <w:rFonts w:ascii="Arial" w:hAnsi="Arial" w:cs="Arial"/>
              </w:rPr>
              <w:t>,</w:t>
            </w:r>
            <w:proofErr w:type="gramEnd"/>
            <w:r w:rsidR="004C7C4F">
              <w:rPr>
                <w:rFonts w:ascii="Arial" w:hAnsi="Arial" w:cs="Arial"/>
              </w:rPr>
              <w:t xml:space="preserve"> however this</w:t>
            </w:r>
            <w:r w:rsidR="0035191B">
              <w:rPr>
                <w:rFonts w:ascii="Arial" w:hAnsi="Arial" w:cs="Arial"/>
              </w:rPr>
              <w:t xml:space="preserve"> may result in a longer wait. </w:t>
            </w:r>
            <w:r w:rsidR="00F147D3">
              <w:rPr>
                <w:rFonts w:ascii="Arial" w:hAnsi="Arial" w:cs="Arial"/>
              </w:rPr>
              <w:t xml:space="preserve"> </w:t>
            </w:r>
          </w:p>
          <w:p w:rsidR="003162C5" w:rsidRDefault="003162C5" w:rsidP="000C5C61">
            <w:pPr>
              <w:pStyle w:val="NoSpacing"/>
              <w:rPr>
                <w:rFonts w:ascii="Arial" w:hAnsi="Arial" w:cs="Arial"/>
              </w:rPr>
            </w:pPr>
          </w:p>
          <w:p w:rsidR="003162C5" w:rsidRDefault="003162C5" w:rsidP="003162C5">
            <w:pPr>
              <w:pStyle w:val="NoSpacing"/>
              <w:rPr>
                <w:rFonts w:ascii="Arial" w:hAnsi="Arial" w:cs="Arial"/>
              </w:rPr>
            </w:pPr>
            <w:r>
              <w:rPr>
                <w:rFonts w:ascii="Arial" w:hAnsi="Arial" w:cs="Arial"/>
              </w:rPr>
              <w:t xml:space="preserve">A booked appointment may not be with a GP but with a health care professional working within primary care. </w:t>
            </w:r>
            <w:r w:rsidR="00F65866">
              <w:rPr>
                <w:rFonts w:ascii="Arial" w:hAnsi="Arial" w:cs="Arial"/>
              </w:rPr>
              <w:t xml:space="preserve">This could include a nurse practitioner, pharmacist, trained paramedic and health care assistants. You may also see a non-medical practitioner who can support patients with social challenges </w:t>
            </w:r>
            <w:r w:rsidR="007A33EB">
              <w:rPr>
                <w:rFonts w:ascii="Arial" w:hAnsi="Arial" w:cs="Arial"/>
              </w:rPr>
              <w:t>which can be linked to medical conditions</w:t>
            </w:r>
            <w:r w:rsidR="00F65866">
              <w:rPr>
                <w:rFonts w:ascii="Arial" w:hAnsi="Arial" w:cs="Arial"/>
              </w:rPr>
              <w:t xml:space="preserve">. </w:t>
            </w:r>
          </w:p>
          <w:p w:rsidR="00F65866" w:rsidRDefault="00F65866" w:rsidP="003162C5">
            <w:pPr>
              <w:pStyle w:val="NoSpacing"/>
              <w:rPr>
                <w:rFonts w:ascii="Arial" w:hAnsi="Arial" w:cs="Arial"/>
              </w:rPr>
            </w:pPr>
          </w:p>
          <w:p w:rsidR="00F65866" w:rsidRDefault="00F65866" w:rsidP="003162C5">
            <w:pPr>
              <w:pStyle w:val="NoSpacing"/>
              <w:rPr>
                <w:rFonts w:ascii="Arial" w:hAnsi="Arial" w:cs="Arial"/>
              </w:rPr>
            </w:pPr>
            <w:r>
              <w:rPr>
                <w:rFonts w:ascii="Arial" w:hAnsi="Arial" w:cs="Arial"/>
              </w:rPr>
              <w:t xml:space="preserve">Your booked appointment will be with a practitioner who </w:t>
            </w:r>
            <w:r w:rsidR="007A33EB">
              <w:rPr>
                <w:rFonts w:ascii="Arial" w:hAnsi="Arial" w:cs="Arial"/>
              </w:rPr>
              <w:t>will best meet your needs.</w:t>
            </w:r>
            <w:r>
              <w:rPr>
                <w:rFonts w:ascii="Arial" w:hAnsi="Arial" w:cs="Arial"/>
              </w:rPr>
              <w:t xml:space="preserve"> </w:t>
            </w:r>
          </w:p>
          <w:p w:rsidR="003162C5" w:rsidRPr="00D05123" w:rsidRDefault="003162C5" w:rsidP="000C5C61">
            <w:pPr>
              <w:pStyle w:val="NoSpacing"/>
              <w:rPr>
                <w:rFonts w:ascii="Arial" w:hAnsi="Arial" w:cs="Arial"/>
              </w:rPr>
            </w:pPr>
          </w:p>
        </w:tc>
      </w:tr>
    </w:tbl>
    <w:p w:rsidR="00F147D3" w:rsidRDefault="00F147D3" w:rsidP="0035191B">
      <w:pPr>
        <w:spacing w:after="0" w:line="240" w:lineRule="auto"/>
      </w:pPr>
    </w:p>
    <w:tbl>
      <w:tblPr>
        <w:tblStyle w:val="TableGrid8"/>
        <w:tblW w:w="9498" w:type="dxa"/>
        <w:tblInd w:w="-176" w:type="dxa"/>
        <w:tblLook w:val="04A0" w:firstRow="1" w:lastRow="0" w:firstColumn="1" w:lastColumn="0" w:noHBand="0" w:noVBand="1"/>
      </w:tblPr>
      <w:tblGrid>
        <w:gridCol w:w="9498"/>
      </w:tblGrid>
      <w:tr w:rsidR="00F147D3" w:rsidTr="00DE43C8">
        <w:trPr>
          <w:trHeight w:val="1020"/>
        </w:trPr>
        <w:tc>
          <w:tcPr>
            <w:tcW w:w="9498" w:type="dxa"/>
            <w:tcBorders>
              <w:top w:val="single" w:sz="4" w:space="0" w:color="auto"/>
              <w:bottom w:val="nil"/>
            </w:tcBorders>
            <w:vAlign w:val="center"/>
          </w:tcPr>
          <w:p w:rsidR="00F147D3" w:rsidRPr="006E0DA7" w:rsidRDefault="00F147D3" w:rsidP="000C5C61">
            <w:pPr>
              <w:pStyle w:val="NoSpacing"/>
              <w:rPr>
                <w:rFonts w:ascii="Arial" w:hAnsi="Arial" w:cs="Arial"/>
                <w:b/>
              </w:rPr>
            </w:pPr>
            <w:r w:rsidRPr="006E0DA7">
              <w:rPr>
                <w:rFonts w:ascii="Arial" w:hAnsi="Arial" w:cs="Arial"/>
                <w:b/>
              </w:rPr>
              <w:t xml:space="preserve">If I need an appointment outside normal working hours, can I choose to go to the one closest to my home / place of work / school or can I only go to the one in my primary care area?  </w:t>
            </w:r>
          </w:p>
        </w:tc>
      </w:tr>
      <w:tr w:rsidR="00F147D3" w:rsidTr="00DE43C8">
        <w:trPr>
          <w:trHeight w:val="3288"/>
        </w:trPr>
        <w:tc>
          <w:tcPr>
            <w:tcW w:w="9498" w:type="dxa"/>
            <w:tcBorders>
              <w:top w:val="nil"/>
              <w:bottom w:val="single" w:sz="4" w:space="0" w:color="auto"/>
            </w:tcBorders>
            <w:vAlign w:val="center"/>
          </w:tcPr>
          <w:p w:rsidR="00EF69A6" w:rsidRDefault="00F147D3" w:rsidP="006E0DA7">
            <w:pPr>
              <w:pStyle w:val="NoSpacing"/>
              <w:rPr>
                <w:rFonts w:ascii="Arial" w:hAnsi="Arial" w:cs="Arial"/>
              </w:rPr>
            </w:pPr>
            <w:r>
              <w:rPr>
                <w:rFonts w:ascii="Arial" w:hAnsi="Arial" w:cs="Arial"/>
              </w:rPr>
              <w:t xml:space="preserve">Appointments </w:t>
            </w:r>
            <w:r w:rsidR="00EF69A6">
              <w:rPr>
                <w:rFonts w:ascii="Arial" w:hAnsi="Arial" w:cs="Arial"/>
              </w:rPr>
              <w:t xml:space="preserve">will be offered based on </w:t>
            </w:r>
            <w:r w:rsidR="003162C5">
              <w:rPr>
                <w:rFonts w:ascii="Arial" w:hAnsi="Arial" w:cs="Arial"/>
              </w:rPr>
              <w:t xml:space="preserve">your </w:t>
            </w:r>
            <w:r w:rsidR="00EF69A6" w:rsidRPr="00EF69A6">
              <w:rPr>
                <w:rFonts w:ascii="Arial" w:hAnsi="Arial" w:cs="Arial"/>
              </w:rPr>
              <w:t>need</w:t>
            </w:r>
            <w:r w:rsidR="003162C5">
              <w:rPr>
                <w:rFonts w:ascii="Arial" w:hAnsi="Arial" w:cs="Arial"/>
              </w:rPr>
              <w:t>s</w:t>
            </w:r>
            <w:r w:rsidR="00EF69A6" w:rsidRPr="00EF69A6">
              <w:rPr>
                <w:rFonts w:ascii="Arial" w:hAnsi="Arial" w:cs="Arial"/>
              </w:rPr>
              <w:t xml:space="preserve"> and the availability of appointments.</w:t>
            </w:r>
          </w:p>
          <w:p w:rsidR="00EF69A6" w:rsidRDefault="00EF69A6" w:rsidP="006E0DA7">
            <w:pPr>
              <w:pStyle w:val="NoSpacing"/>
              <w:rPr>
                <w:rFonts w:ascii="Arial" w:hAnsi="Arial" w:cs="Arial"/>
              </w:rPr>
            </w:pPr>
          </w:p>
          <w:p w:rsidR="006E0DA7" w:rsidRDefault="00EF69A6" w:rsidP="006E0DA7">
            <w:pPr>
              <w:pStyle w:val="NoSpacing"/>
              <w:rPr>
                <w:rFonts w:ascii="Arial" w:hAnsi="Arial" w:cs="Arial"/>
              </w:rPr>
            </w:pPr>
            <w:r>
              <w:rPr>
                <w:rFonts w:ascii="Arial" w:hAnsi="Arial" w:cs="Arial"/>
              </w:rPr>
              <w:t>A practice can only book its registered p</w:t>
            </w:r>
            <w:r w:rsidR="00F147D3">
              <w:rPr>
                <w:rFonts w:ascii="Arial" w:hAnsi="Arial" w:cs="Arial"/>
              </w:rPr>
              <w:t>atients</w:t>
            </w:r>
            <w:r>
              <w:rPr>
                <w:rFonts w:ascii="Arial" w:hAnsi="Arial" w:cs="Arial"/>
              </w:rPr>
              <w:t xml:space="preserve"> </w:t>
            </w:r>
            <w:r w:rsidR="00F147D3">
              <w:rPr>
                <w:rFonts w:ascii="Arial" w:hAnsi="Arial" w:cs="Arial"/>
              </w:rPr>
              <w:t>into appointments at another practice</w:t>
            </w:r>
            <w:r w:rsidR="006E0DA7">
              <w:rPr>
                <w:rFonts w:ascii="Arial" w:hAnsi="Arial" w:cs="Arial"/>
              </w:rPr>
              <w:t xml:space="preserve"> that is part</w:t>
            </w:r>
            <w:r w:rsidR="00F147D3">
              <w:rPr>
                <w:rFonts w:ascii="Arial" w:hAnsi="Arial" w:cs="Arial"/>
              </w:rPr>
              <w:t xml:space="preserve"> of the same</w:t>
            </w:r>
            <w:r w:rsidR="006E0DA7">
              <w:rPr>
                <w:rFonts w:ascii="Arial" w:hAnsi="Arial" w:cs="Arial"/>
              </w:rPr>
              <w:t xml:space="preserve"> provider</w:t>
            </w:r>
            <w:r w:rsidR="00F147D3">
              <w:rPr>
                <w:rFonts w:ascii="Arial" w:hAnsi="Arial" w:cs="Arial"/>
              </w:rPr>
              <w:t xml:space="preserve"> group</w:t>
            </w:r>
            <w:r>
              <w:rPr>
                <w:rFonts w:ascii="Arial" w:hAnsi="Arial" w:cs="Arial"/>
              </w:rPr>
              <w:t xml:space="preserve"> and only for appointments taking place </w:t>
            </w:r>
            <w:r w:rsidR="00F147D3">
              <w:rPr>
                <w:rFonts w:ascii="Arial" w:hAnsi="Arial" w:cs="Arial"/>
              </w:rPr>
              <w:t>between 6.30</w:t>
            </w:r>
            <w:r w:rsidR="006E0DA7">
              <w:rPr>
                <w:rFonts w:ascii="Arial" w:hAnsi="Arial" w:cs="Arial"/>
              </w:rPr>
              <w:t>pm and 8pm and at weekends</w:t>
            </w:r>
            <w:r>
              <w:rPr>
                <w:rFonts w:ascii="Arial" w:hAnsi="Arial" w:cs="Arial"/>
              </w:rPr>
              <w:t>.</w:t>
            </w:r>
          </w:p>
          <w:p w:rsidR="00EF69A6" w:rsidRDefault="00EF69A6" w:rsidP="006E0DA7">
            <w:pPr>
              <w:pStyle w:val="NoSpacing"/>
              <w:rPr>
                <w:rFonts w:ascii="Arial" w:hAnsi="Arial" w:cs="Arial"/>
              </w:rPr>
            </w:pPr>
          </w:p>
          <w:p w:rsidR="00EF69A6" w:rsidRDefault="003162C5" w:rsidP="006E0DA7">
            <w:pPr>
              <w:pStyle w:val="NoSpacing"/>
              <w:rPr>
                <w:rFonts w:ascii="Arial" w:hAnsi="Arial" w:cs="Arial"/>
              </w:rPr>
            </w:pPr>
            <w:r>
              <w:rPr>
                <w:rFonts w:ascii="Arial" w:hAnsi="Arial" w:cs="Arial"/>
              </w:rPr>
              <w:t>If you need</w:t>
            </w:r>
            <w:r w:rsidR="00EF69A6">
              <w:rPr>
                <w:rFonts w:ascii="Arial" w:hAnsi="Arial" w:cs="Arial"/>
              </w:rPr>
              <w:t xml:space="preserve"> an appointment during normal opening times</w:t>
            </w:r>
            <w:r>
              <w:rPr>
                <w:rFonts w:ascii="Arial" w:hAnsi="Arial" w:cs="Arial"/>
              </w:rPr>
              <w:t xml:space="preserve"> you</w:t>
            </w:r>
            <w:r w:rsidR="00EF69A6">
              <w:rPr>
                <w:rFonts w:ascii="Arial" w:hAnsi="Arial" w:cs="Arial"/>
              </w:rPr>
              <w:t xml:space="preserve"> should continue to contact </w:t>
            </w:r>
            <w:r>
              <w:rPr>
                <w:rFonts w:ascii="Arial" w:hAnsi="Arial" w:cs="Arial"/>
              </w:rPr>
              <w:t>your</w:t>
            </w:r>
            <w:r w:rsidR="00EF69A6">
              <w:rPr>
                <w:rFonts w:ascii="Arial" w:hAnsi="Arial" w:cs="Arial"/>
              </w:rPr>
              <w:t xml:space="preserve"> registered practice in the normal way.  </w:t>
            </w:r>
          </w:p>
          <w:p w:rsidR="006E0DA7" w:rsidRDefault="006E0DA7" w:rsidP="006E0DA7">
            <w:pPr>
              <w:pStyle w:val="NoSpacing"/>
              <w:rPr>
                <w:rFonts w:ascii="Arial" w:hAnsi="Arial" w:cs="Arial"/>
              </w:rPr>
            </w:pPr>
          </w:p>
          <w:p w:rsidR="00F147D3" w:rsidRPr="00D05123" w:rsidRDefault="00F147D3" w:rsidP="006E0DA7">
            <w:pPr>
              <w:pStyle w:val="NoSpacing"/>
              <w:rPr>
                <w:rFonts w:ascii="Arial" w:hAnsi="Arial" w:cs="Arial"/>
              </w:rPr>
            </w:pPr>
            <w:r>
              <w:rPr>
                <w:rFonts w:ascii="Arial" w:hAnsi="Arial" w:cs="Arial"/>
              </w:rPr>
              <w:t xml:space="preserve">The registered practice can only </w:t>
            </w:r>
            <w:r w:rsidR="00EF69A6">
              <w:rPr>
                <w:rFonts w:ascii="Arial" w:hAnsi="Arial" w:cs="Arial"/>
              </w:rPr>
              <w:t xml:space="preserve">book extended </w:t>
            </w:r>
            <w:r>
              <w:rPr>
                <w:rFonts w:ascii="Arial" w:hAnsi="Arial" w:cs="Arial"/>
              </w:rPr>
              <w:t>appointments with practices that are part of the same group for data protection and patient safety reasons.</w:t>
            </w:r>
          </w:p>
        </w:tc>
      </w:tr>
    </w:tbl>
    <w:p w:rsidR="00F147D3" w:rsidRDefault="00F147D3" w:rsidP="00EF69A6">
      <w:pPr>
        <w:spacing w:after="0" w:line="240" w:lineRule="auto"/>
      </w:pPr>
    </w:p>
    <w:tbl>
      <w:tblPr>
        <w:tblStyle w:val="TableGrid6"/>
        <w:tblW w:w="9498" w:type="dxa"/>
        <w:tblInd w:w="-176" w:type="dxa"/>
        <w:tblLook w:val="04A0" w:firstRow="1" w:lastRow="0" w:firstColumn="1" w:lastColumn="0" w:noHBand="0" w:noVBand="1"/>
      </w:tblPr>
      <w:tblGrid>
        <w:gridCol w:w="9498"/>
      </w:tblGrid>
      <w:tr w:rsidR="00F147D3" w:rsidTr="00DE43C8">
        <w:trPr>
          <w:trHeight w:val="737"/>
        </w:trPr>
        <w:tc>
          <w:tcPr>
            <w:tcW w:w="9498" w:type="dxa"/>
            <w:tcBorders>
              <w:bottom w:val="nil"/>
            </w:tcBorders>
            <w:vAlign w:val="center"/>
          </w:tcPr>
          <w:p w:rsidR="00F147D3" w:rsidRPr="003A73E2" w:rsidRDefault="00F147D3" w:rsidP="000C5C61">
            <w:pPr>
              <w:pStyle w:val="NoSpacing"/>
              <w:rPr>
                <w:rFonts w:ascii="Arial" w:hAnsi="Arial" w:cs="Arial"/>
                <w:b/>
              </w:rPr>
            </w:pPr>
            <w:r w:rsidRPr="003A73E2">
              <w:rPr>
                <w:rFonts w:ascii="Arial" w:hAnsi="Arial" w:cs="Arial"/>
                <w:b/>
              </w:rPr>
              <w:t xml:space="preserve">Will people in full-time employment or school children be prioritised for appointments outside normal working hours?  </w:t>
            </w:r>
          </w:p>
        </w:tc>
      </w:tr>
      <w:tr w:rsidR="00F147D3" w:rsidTr="00DE43C8">
        <w:trPr>
          <w:trHeight w:val="1701"/>
        </w:trPr>
        <w:tc>
          <w:tcPr>
            <w:tcW w:w="9498" w:type="dxa"/>
            <w:tcBorders>
              <w:top w:val="nil"/>
              <w:bottom w:val="single" w:sz="4" w:space="0" w:color="auto"/>
            </w:tcBorders>
            <w:vAlign w:val="center"/>
          </w:tcPr>
          <w:p w:rsidR="003A73E2" w:rsidRDefault="00DC1961" w:rsidP="000C5C61">
            <w:pPr>
              <w:pStyle w:val="NoSpacing"/>
              <w:rPr>
                <w:rFonts w:ascii="Arial" w:hAnsi="Arial" w:cs="Arial"/>
              </w:rPr>
            </w:pPr>
            <w:r>
              <w:rPr>
                <w:rFonts w:ascii="Arial" w:hAnsi="Arial" w:cs="Arial"/>
              </w:rPr>
              <w:t>A</w:t>
            </w:r>
            <w:r w:rsidR="002F578A" w:rsidRPr="002F578A">
              <w:rPr>
                <w:rFonts w:ascii="Arial" w:hAnsi="Arial" w:cs="Arial"/>
              </w:rPr>
              <w:t>ppointment</w:t>
            </w:r>
            <w:r>
              <w:rPr>
                <w:rFonts w:ascii="Arial" w:hAnsi="Arial" w:cs="Arial"/>
              </w:rPr>
              <w:t>s will be offered by a</w:t>
            </w:r>
            <w:r w:rsidR="002F578A">
              <w:rPr>
                <w:rFonts w:ascii="Arial" w:hAnsi="Arial" w:cs="Arial"/>
              </w:rPr>
              <w:t xml:space="preserve"> practice</w:t>
            </w:r>
            <w:r w:rsidR="002F578A" w:rsidRPr="002F578A">
              <w:rPr>
                <w:rFonts w:ascii="Arial" w:hAnsi="Arial" w:cs="Arial"/>
              </w:rPr>
              <w:t xml:space="preserve"> based on </w:t>
            </w:r>
            <w:r>
              <w:rPr>
                <w:rFonts w:ascii="Arial" w:hAnsi="Arial" w:cs="Arial"/>
              </w:rPr>
              <w:t>the</w:t>
            </w:r>
            <w:r w:rsidR="002F578A" w:rsidRPr="002F578A">
              <w:rPr>
                <w:rFonts w:ascii="Arial" w:hAnsi="Arial" w:cs="Arial"/>
              </w:rPr>
              <w:t xml:space="preserve"> needs</w:t>
            </w:r>
            <w:r>
              <w:rPr>
                <w:rFonts w:ascii="Arial" w:hAnsi="Arial" w:cs="Arial"/>
              </w:rPr>
              <w:t xml:space="preserve"> of a patient</w:t>
            </w:r>
            <w:r w:rsidR="002F578A" w:rsidRPr="002F578A">
              <w:rPr>
                <w:rFonts w:ascii="Arial" w:hAnsi="Arial" w:cs="Arial"/>
              </w:rPr>
              <w:t xml:space="preserve"> and t</w:t>
            </w:r>
            <w:r>
              <w:rPr>
                <w:rFonts w:ascii="Arial" w:hAnsi="Arial" w:cs="Arial"/>
              </w:rPr>
              <w:t>he availability of appointments.</w:t>
            </w:r>
          </w:p>
          <w:p w:rsidR="003A73E2" w:rsidRDefault="003A73E2" w:rsidP="000C5C61">
            <w:pPr>
              <w:pStyle w:val="NoSpacing"/>
              <w:rPr>
                <w:rFonts w:ascii="Arial" w:hAnsi="Arial" w:cs="Arial"/>
              </w:rPr>
            </w:pPr>
          </w:p>
          <w:p w:rsidR="00F147D3" w:rsidRPr="00D05123" w:rsidRDefault="00F147D3" w:rsidP="003162C5">
            <w:pPr>
              <w:pStyle w:val="NoSpacing"/>
              <w:rPr>
                <w:rFonts w:ascii="Arial" w:hAnsi="Arial" w:cs="Arial"/>
              </w:rPr>
            </w:pPr>
            <w:r>
              <w:rPr>
                <w:rFonts w:ascii="Arial" w:hAnsi="Arial" w:cs="Arial"/>
              </w:rPr>
              <w:t xml:space="preserve">The service is expected to benefit those who do work full time or are unable to attend an appointment during opening hours (8am – 6.30pm). </w:t>
            </w:r>
          </w:p>
        </w:tc>
      </w:tr>
    </w:tbl>
    <w:p w:rsidR="00F147D3" w:rsidRDefault="00F147D3" w:rsidP="00EF69A6">
      <w:pPr>
        <w:spacing w:after="0" w:line="240" w:lineRule="auto"/>
      </w:pPr>
    </w:p>
    <w:p w:rsidR="005509C0" w:rsidRDefault="005509C0" w:rsidP="00EF69A6">
      <w:pPr>
        <w:spacing w:after="0" w:line="240" w:lineRule="auto"/>
      </w:pPr>
    </w:p>
    <w:p w:rsidR="005509C0" w:rsidRDefault="005509C0" w:rsidP="00EF69A6">
      <w:pPr>
        <w:spacing w:after="0" w:line="240" w:lineRule="auto"/>
      </w:pPr>
    </w:p>
    <w:tbl>
      <w:tblPr>
        <w:tblStyle w:val="TableGrid4"/>
        <w:tblW w:w="9498" w:type="dxa"/>
        <w:tblInd w:w="-176" w:type="dxa"/>
        <w:tblLook w:val="04A0" w:firstRow="1" w:lastRow="0" w:firstColumn="1" w:lastColumn="0" w:noHBand="0" w:noVBand="1"/>
      </w:tblPr>
      <w:tblGrid>
        <w:gridCol w:w="9498"/>
      </w:tblGrid>
      <w:tr w:rsidR="00F147D3" w:rsidTr="00DE43C8">
        <w:trPr>
          <w:trHeight w:val="794"/>
        </w:trPr>
        <w:tc>
          <w:tcPr>
            <w:tcW w:w="9498" w:type="dxa"/>
            <w:tcBorders>
              <w:bottom w:val="nil"/>
            </w:tcBorders>
            <w:vAlign w:val="center"/>
          </w:tcPr>
          <w:p w:rsidR="00F147D3" w:rsidRPr="003A73E2" w:rsidRDefault="00F147D3" w:rsidP="00EF69A6">
            <w:pPr>
              <w:pStyle w:val="NoSpacing"/>
              <w:rPr>
                <w:rFonts w:ascii="Arial" w:hAnsi="Arial" w:cs="Arial"/>
                <w:b/>
              </w:rPr>
            </w:pPr>
            <w:r w:rsidRPr="003A73E2">
              <w:rPr>
                <w:rFonts w:ascii="Arial" w:hAnsi="Arial" w:cs="Arial"/>
                <w:b/>
              </w:rPr>
              <w:t xml:space="preserve">If other practices in my area </w:t>
            </w:r>
            <w:r w:rsidR="00EF69A6">
              <w:rPr>
                <w:rFonts w:ascii="Arial" w:hAnsi="Arial" w:cs="Arial"/>
                <w:b/>
              </w:rPr>
              <w:t>also extend their appointment times</w:t>
            </w:r>
            <w:r w:rsidRPr="003A73E2">
              <w:rPr>
                <w:rFonts w:ascii="Arial" w:hAnsi="Arial" w:cs="Arial"/>
                <w:b/>
              </w:rPr>
              <w:t xml:space="preserve">, won’t they prioritise their own registered patients over me?  </w:t>
            </w:r>
          </w:p>
        </w:tc>
      </w:tr>
      <w:tr w:rsidR="00F147D3" w:rsidTr="00DE43C8">
        <w:trPr>
          <w:trHeight w:val="794"/>
        </w:trPr>
        <w:tc>
          <w:tcPr>
            <w:tcW w:w="9498" w:type="dxa"/>
            <w:tcBorders>
              <w:top w:val="nil"/>
              <w:bottom w:val="single" w:sz="4" w:space="0" w:color="auto"/>
            </w:tcBorders>
            <w:vAlign w:val="center"/>
          </w:tcPr>
          <w:p w:rsidR="00F147D3" w:rsidRPr="00D05123" w:rsidRDefault="00EF69A6" w:rsidP="00EF69A6">
            <w:pPr>
              <w:pStyle w:val="NoSpacing"/>
              <w:rPr>
                <w:rFonts w:ascii="Arial" w:hAnsi="Arial" w:cs="Arial"/>
              </w:rPr>
            </w:pPr>
            <w:r>
              <w:rPr>
                <w:rFonts w:ascii="Arial" w:hAnsi="Arial" w:cs="Arial"/>
              </w:rPr>
              <w:t>No, p</w:t>
            </w:r>
            <w:r w:rsidR="00F147D3">
              <w:rPr>
                <w:rFonts w:ascii="Arial" w:hAnsi="Arial" w:cs="Arial"/>
              </w:rPr>
              <w:t xml:space="preserve">ractices within each group are allocated their fair share of </w:t>
            </w:r>
            <w:r>
              <w:rPr>
                <w:rFonts w:ascii="Arial" w:hAnsi="Arial" w:cs="Arial"/>
              </w:rPr>
              <w:t>extended</w:t>
            </w:r>
            <w:r w:rsidR="00F147D3">
              <w:rPr>
                <w:rFonts w:ascii="Arial" w:hAnsi="Arial" w:cs="Arial"/>
              </w:rPr>
              <w:t xml:space="preserve"> appointments. This means appointments cannot be used up by one practice.   </w:t>
            </w:r>
          </w:p>
        </w:tc>
      </w:tr>
    </w:tbl>
    <w:p w:rsidR="00064755" w:rsidRDefault="00064755" w:rsidP="00E2011F">
      <w:pPr>
        <w:spacing w:after="0" w:line="240" w:lineRule="auto"/>
      </w:pPr>
    </w:p>
    <w:tbl>
      <w:tblPr>
        <w:tblStyle w:val="TableGrid"/>
        <w:tblW w:w="9498" w:type="dxa"/>
        <w:tblInd w:w="-176" w:type="dxa"/>
        <w:tblLook w:val="04A0" w:firstRow="1" w:lastRow="0" w:firstColumn="1" w:lastColumn="0" w:noHBand="0" w:noVBand="1"/>
      </w:tblPr>
      <w:tblGrid>
        <w:gridCol w:w="9498"/>
      </w:tblGrid>
      <w:tr w:rsidR="00F147D3" w:rsidTr="00DE43C8">
        <w:trPr>
          <w:trHeight w:val="510"/>
        </w:trPr>
        <w:tc>
          <w:tcPr>
            <w:tcW w:w="9498" w:type="dxa"/>
            <w:tcBorders>
              <w:bottom w:val="nil"/>
            </w:tcBorders>
            <w:vAlign w:val="center"/>
          </w:tcPr>
          <w:p w:rsidR="00F147D3" w:rsidRPr="003A73E2" w:rsidRDefault="00F147D3" w:rsidP="000C5C61">
            <w:pPr>
              <w:pStyle w:val="NoSpacing"/>
              <w:rPr>
                <w:rFonts w:ascii="Arial" w:hAnsi="Arial" w:cs="Arial"/>
                <w:b/>
              </w:rPr>
            </w:pPr>
            <w:r w:rsidRPr="003A73E2">
              <w:rPr>
                <w:rFonts w:ascii="Arial" w:hAnsi="Arial" w:cs="Arial"/>
                <w:b/>
              </w:rPr>
              <w:t xml:space="preserve">Will I be able to get an appointment at the weekend?  </w:t>
            </w:r>
          </w:p>
        </w:tc>
      </w:tr>
      <w:tr w:rsidR="00F147D3" w:rsidTr="00DE43C8">
        <w:trPr>
          <w:trHeight w:val="1587"/>
        </w:trPr>
        <w:tc>
          <w:tcPr>
            <w:tcW w:w="9498" w:type="dxa"/>
            <w:tcBorders>
              <w:top w:val="nil"/>
              <w:bottom w:val="single" w:sz="4" w:space="0" w:color="auto"/>
            </w:tcBorders>
            <w:vAlign w:val="center"/>
          </w:tcPr>
          <w:p w:rsidR="003A73E2" w:rsidRDefault="00F147D3" w:rsidP="000C5C61">
            <w:pPr>
              <w:pStyle w:val="NoSpacing"/>
              <w:rPr>
                <w:rFonts w:ascii="Arial" w:hAnsi="Arial" w:cs="Arial"/>
              </w:rPr>
            </w:pPr>
            <w:r>
              <w:rPr>
                <w:rFonts w:ascii="Arial" w:hAnsi="Arial" w:cs="Arial"/>
              </w:rPr>
              <w:t xml:space="preserve">Yes, the groups of practices are required to offer weekend appointments based on the local needs of the population. </w:t>
            </w:r>
          </w:p>
          <w:p w:rsidR="003A73E2" w:rsidRDefault="003A73E2" w:rsidP="000C5C61">
            <w:pPr>
              <w:pStyle w:val="NoSpacing"/>
              <w:rPr>
                <w:rFonts w:ascii="Arial" w:hAnsi="Arial" w:cs="Arial"/>
              </w:rPr>
            </w:pPr>
          </w:p>
          <w:p w:rsidR="00F147D3" w:rsidRPr="00D05123" w:rsidRDefault="003162C5" w:rsidP="004C7C4F">
            <w:pPr>
              <w:pStyle w:val="NoSpacing"/>
              <w:rPr>
                <w:rFonts w:ascii="Arial" w:hAnsi="Arial" w:cs="Arial"/>
              </w:rPr>
            </w:pPr>
            <w:r>
              <w:rPr>
                <w:rFonts w:ascii="Arial" w:hAnsi="Arial" w:cs="Arial"/>
              </w:rPr>
              <w:t>You should talk to your</w:t>
            </w:r>
            <w:r w:rsidR="00F147D3">
              <w:rPr>
                <w:rFonts w:ascii="Arial" w:hAnsi="Arial" w:cs="Arial"/>
              </w:rPr>
              <w:t xml:space="preserve"> registered practice to obtain the details of how to book a</w:t>
            </w:r>
            <w:r w:rsidR="004C7C4F">
              <w:rPr>
                <w:rFonts w:ascii="Arial" w:hAnsi="Arial" w:cs="Arial"/>
              </w:rPr>
              <w:t xml:space="preserve"> weekend appointment.</w:t>
            </w:r>
          </w:p>
        </w:tc>
      </w:tr>
    </w:tbl>
    <w:p w:rsidR="00F147D3" w:rsidRDefault="00F147D3" w:rsidP="00EF69A6">
      <w:pPr>
        <w:spacing w:after="0" w:line="240" w:lineRule="auto"/>
      </w:pPr>
    </w:p>
    <w:tbl>
      <w:tblPr>
        <w:tblStyle w:val="TableGrid10"/>
        <w:tblW w:w="9498" w:type="dxa"/>
        <w:tblInd w:w="-176" w:type="dxa"/>
        <w:tblLook w:val="04A0" w:firstRow="1" w:lastRow="0" w:firstColumn="1" w:lastColumn="0" w:noHBand="0" w:noVBand="1"/>
      </w:tblPr>
      <w:tblGrid>
        <w:gridCol w:w="9498"/>
      </w:tblGrid>
      <w:tr w:rsidR="00F147D3" w:rsidTr="00DE43C8">
        <w:trPr>
          <w:trHeight w:val="794"/>
        </w:trPr>
        <w:tc>
          <w:tcPr>
            <w:tcW w:w="9498" w:type="dxa"/>
            <w:tcBorders>
              <w:bottom w:val="nil"/>
            </w:tcBorders>
            <w:vAlign w:val="center"/>
          </w:tcPr>
          <w:p w:rsidR="00F147D3" w:rsidRPr="003A73E2" w:rsidRDefault="00F147D3" w:rsidP="000C5C61">
            <w:pPr>
              <w:pStyle w:val="NoSpacing"/>
              <w:rPr>
                <w:rFonts w:ascii="Arial" w:hAnsi="Arial" w:cs="Arial"/>
                <w:b/>
              </w:rPr>
            </w:pPr>
            <w:r w:rsidRPr="003A73E2">
              <w:rPr>
                <w:rFonts w:ascii="Arial" w:hAnsi="Arial" w:cs="Arial"/>
                <w:b/>
              </w:rPr>
              <w:t>Will any current services be reduced to cope with the additional demands of longer opening times?    </w:t>
            </w:r>
          </w:p>
        </w:tc>
      </w:tr>
      <w:tr w:rsidR="00F147D3" w:rsidTr="00DE43C8">
        <w:trPr>
          <w:trHeight w:val="794"/>
        </w:trPr>
        <w:tc>
          <w:tcPr>
            <w:tcW w:w="9498" w:type="dxa"/>
            <w:tcBorders>
              <w:top w:val="nil"/>
              <w:bottom w:val="single" w:sz="4" w:space="0" w:color="auto"/>
            </w:tcBorders>
            <w:vAlign w:val="center"/>
          </w:tcPr>
          <w:p w:rsidR="00F147D3" w:rsidRPr="00D05123" w:rsidRDefault="003162C5" w:rsidP="003A73E2">
            <w:pPr>
              <w:pStyle w:val="NoSpacing"/>
              <w:rPr>
                <w:rFonts w:ascii="Arial" w:hAnsi="Arial" w:cs="Arial"/>
              </w:rPr>
            </w:pPr>
            <w:r>
              <w:rPr>
                <w:rFonts w:ascii="Arial" w:hAnsi="Arial" w:cs="Arial"/>
              </w:rPr>
              <w:t>You</w:t>
            </w:r>
            <w:r w:rsidR="00F147D3">
              <w:rPr>
                <w:rFonts w:ascii="Arial" w:hAnsi="Arial" w:cs="Arial"/>
              </w:rPr>
              <w:t xml:space="preserve"> should continue to receive the same level of primary care service provision that is provided during </w:t>
            </w:r>
            <w:r w:rsidR="003A73E2">
              <w:rPr>
                <w:rFonts w:ascii="Arial" w:hAnsi="Arial" w:cs="Arial"/>
              </w:rPr>
              <w:t>normal</w:t>
            </w:r>
            <w:r w:rsidR="00F147D3">
              <w:rPr>
                <w:rFonts w:ascii="Arial" w:hAnsi="Arial" w:cs="Arial"/>
              </w:rPr>
              <w:t xml:space="preserve"> opening times.</w:t>
            </w:r>
          </w:p>
        </w:tc>
      </w:tr>
    </w:tbl>
    <w:p w:rsidR="00F147D3" w:rsidRDefault="00F147D3" w:rsidP="00EF69A6">
      <w:pPr>
        <w:spacing w:after="0" w:line="240" w:lineRule="auto"/>
      </w:pPr>
    </w:p>
    <w:tbl>
      <w:tblPr>
        <w:tblStyle w:val="TableGrid11"/>
        <w:tblW w:w="9498" w:type="dxa"/>
        <w:tblInd w:w="-176" w:type="dxa"/>
        <w:tblLook w:val="04A0" w:firstRow="1" w:lastRow="0" w:firstColumn="1" w:lastColumn="0" w:noHBand="0" w:noVBand="1"/>
      </w:tblPr>
      <w:tblGrid>
        <w:gridCol w:w="9498"/>
      </w:tblGrid>
      <w:tr w:rsidR="00F147D3" w:rsidRPr="00F147D3" w:rsidTr="00DE43C8">
        <w:trPr>
          <w:trHeight w:val="510"/>
        </w:trPr>
        <w:tc>
          <w:tcPr>
            <w:tcW w:w="9498" w:type="dxa"/>
            <w:tcBorders>
              <w:bottom w:val="nil"/>
            </w:tcBorders>
            <w:vAlign w:val="center"/>
          </w:tcPr>
          <w:p w:rsidR="00F147D3" w:rsidRPr="00F147D3" w:rsidRDefault="00F147D3" w:rsidP="00F147D3">
            <w:pPr>
              <w:rPr>
                <w:rFonts w:ascii="Arial" w:hAnsi="Arial" w:cs="Arial"/>
                <w:b/>
              </w:rPr>
            </w:pPr>
            <w:r w:rsidRPr="00F147D3">
              <w:rPr>
                <w:rFonts w:ascii="Arial" w:hAnsi="Arial" w:cs="Arial"/>
                <w:b/>
              </w:rPr>
              <w:t xml:space="preserve">Is this different from the current GP Out Of Hours service?  </w:t>
            </w:r>
          </w:p>
        </w:tc>
      </w:tr>
      <w:tr w:rsidR="00F147D3" w:rsidRPr="00F147D3" w:rsidTr="00DE43C8">
        <w:trPr>
          <w:trHeight w:val="2778"/>
        </w:trPr>
        <w:tc>
          <w:tcPr>
            <w:tcW w:w="9498" w:type="dxa"/>
            <w:tcBorders>
              <w:top w:val="nil"/>
              <w:bottom w:val="single" w:sz="4" w:space="0" w:color="auto"/>
            </w:tcBorders>
            <w:vAlign w:val="center"/>
          </w:tcPr>
          <w:p w:rsidR="003A73E2" w:rsidRDefault="00F147D3" w:rsidP="00F147D3">
            <w:pPr>
              <w:rPr>
                <w:rFonts w:ascii="Arial" w:hAnsi="Arial" w:cs="Arial"/>
              </w:rPr>
            </w:pPr>
            <w:r w:rsidRPr="00F147D3">
              <w:rPr>
                <w:rFonts w:ascii="Arial" w:hAnsi="Arial" w:cs="Arial"/>
              </w:rPr>
              <w:t>Yes, this service extends the time when</w:t>
            </w:r>
            <w:r w:rsidR="003162C5">
              <w:rPr>
                <w:rFonts w:ascii="Arial" w:hAnsi="Arial" w:cs="Arial"/>
              </w:rPr>
              <w:t xml:space="preserve"> you</w:t>
            </w:r>
            <w:r w:rsidRPr="00F147D3">
              <w:rPr>
                <w:rFonts w:ascii="Arial" w:hAnsi="Arial" w:cs="Arial"/>
              </w:rPr>
              <w:t xml:space="preserve"> can attend a</w:t>
            </w:r>
            <w:r w:rsidR="00EF69A6">
              <w:rPr>
                <w:rFonts w:ascii="Arial" w:hAnsi="Arial" w:cs="Arial"/>
              </w:rPr>
              <w:t xml:space="preserve"> routine</w:t>
            </w:r>
            <w:r w:rsidRPr="00F147D3">
              <w:rPr>
                <w:rFonts w:ascii="Arial" w:hAnsi="Arial" w:cs="Arial"/>
              </w:rPr>
              <w:t xml:space="preserve"> primary care appointment. </w:t>
            </w:r>
          </w:p>
          <w:p w:rsidR="003A73E2" w:rsidRDefault="003A73E2" w:rsidP="00F147D3">
            <w:pPr>
              <w:rPr>
                <w:rFonts w:ascii="Arial" w:hAnsi="Arial" w:cs="Arial"/>
              </w:rPr>
            </w:pPr>
          </w:p>
          <w:p w:rsidR="003A73E2" w:rsidRDefault="00F147D3" w:rsidP="00F147D3">
            <w:pPr>
              <w:rPr>
                <w:rFonts w:ascii="Arial" w:hAnsi="Arial" w:cs="Arial"/>
              </w:rPr>
            </w:pPr>
            <w:r w:rsidRPr="00F147D3">
              <w:rPr>
                <w:rFonts w:ascii="Arial" w:hAnsi="Arial" w:cs="Arial"/>
              </w:rPr>
              <w:t xml:space="preserve">The GP Out of Hours service is still available for patients with urgent, non-life threatening health related </w:t>
            </w:r>
            <w:r w:rsidR="004C7C4F">
              <w:rPr>
                <w:rFonts w:ascii="Arial" w:hAnsi="Arial" w:cs="Arial"/>
              </w:rPr>
              <w:t>problems.</w:t>
            </w:r>
            <w:r w:rsidR="00A51DD1">
              <w:rPr>
                <w:rFonts w:ascii="Arial" w:hAnsi="Arial" w:cs="Arial"/>
              </w:rPr>
              <w:t xml:space="preserve"> </w:t>
            </w:r>
            <w:r w:rsidRPr="00F147D3">
              <w:rPr>
                <w:rFonts w:ascii="Arial" w:hAnsi="Arial" w:cs="Arial"/>
              </w:rPr>
              <w:t xml:space="preserve"> </w:t>
            </w:r>
          </w:p>
          <w:p w:rsidR="003A73E2" w:rsidRDefault="003A73E2" w:rsidP="00F147D3">
            <w:pPr>
              <w:rPr>
                <w:rFonts w:ascii="Arial" w:hAnsi="Arial" w:cs="Arial"/>
              </w:rPr>
            </w:pPr>
          </w:p>
          <w:p w:rsidR="003A73E2" w:rsidRDefault="00CF0EF4" w:rsidP="003A73E2">
            <w:pPr>
              <w:rPr>
                <w:rFonts w:ascii="Arial" w:hAnsi="Arial" w:cs="Arial"/>
              </w:rPr>
            </w:pPr>
            <w:r>
              <w:rPr>
                <w:rFonts w:ascii="Arial" w:hAnsi="Arial" w:cs="Arial"/>
              </w:rPr>
              <w:t>Patients should continue to use the</w:t>
            </w:r>
            <w:r w:rsidR="003A73E2">
              <w:rPr>
                <w:rFonts w:ascii="Arial" w:hAnsi="Arial" w:cs="Arial"/>
              </w:rPr>
              <w:t xml:space="preserve"> Out of Hours service</w:t>
            </w:r>
            <w:r w:rsidR="00F147D3" w:rsidRPr="00F147D3">
              <w:rPr>
                <w:rFonts w:ascii="Arial" w:hAnsi="Arial" w:cs="Arial"/>
              </w:rPr>
              <w:t xml:space="preserve"> by calling 111 </w:t>
            </w:r>
            <w:r>
              <w:rPr>
                <w:rFonts w:ascii="Arial" w:hAnsi="Arial" w:cs="Arial"/>
              </w:rPr>
              <w:t>outside of practice opening times for</w:t>
            </w:r>
            <w:r w:rsidR="00F147D3" w:rsidRPr="00F147D3">
              <w:rPr>
                <w:rFonts w:ascii="Arial" w:hAnsi="Arial" w:cs="Arial"/>
              </w:rPr>
              <w:t xml:space="preserve"> urgent, non-life threa</w:t>
            </w:r>
            <w:r w:rsidR="004C7C4F">
              <w:rPr>
                <w:rFonts w:ascii="Arial" w:hAnsi="Arial" w:cs="Arial"/>
              </w:rPr>
              <w:t>tening health related problems</w:t>
            </w:r>
            <w:r w:rsidR="00F147D3" w:rsidRPr="00F147D3">
              <w:rPr>
                <w:rFonts w:ascii="Arial" w:hAnsi="Arial" w:cs="Arial"/>
              </w:rPr>
              <w:t xml:space="preserve">. </w:t>
            </w:r>
          </w:p>
          <w:p w:rsidR="003A73E2" w:rsidRDefault="003A73E2" w:rsidP="003A73E2">
            <w:pPr>
              <w:rPr>
                <w:rFonts w:ascii="Arial" w:hAnsi="Arial" w:cs="Arial"/>
              </w:rPr>
            </w:pPr>
          </w:p>
          <w:p w:rsidR="00F147D3" w:rsidRPr="00F147D3" w:rsidRDefault="00F147D3" w:rsidP="004C7C4F">
            <w:pPr>
              <w:rPr>
                <w:rFonts w:ascii="Arial" w:hAnsi="Arial" w:cs="Arial"/>
              </w:rPr>
            </w:pPr>
            <w:r w:rsidRPr="00F147D3">
              <w:rPr>
                <w:rFonts w:ascii="Arial" w:hAnsi="Arial" w:cs="Arial"/>
              </w:rPr>
              <w:t xml:space="preserve">Patients should call 999 for urgent, life threatening </w:t>
            </w:r>
            <w:r w:rsidR="004C7C4F">
              <w:rPr>
                <w:rFonts w:ascii="Arial" w:hAnsi="Arial" w:cs="Arial"/>
              </w:rPr>
              <w:t>illnesses or injury.</w:t>
            </w:r>
            <w:r w:rsidRPr="00F147D3">
              <w:rPr>
                <w:rFonts w:ascii="Arial" w:hAnsi="Arial" w:cs="Arial"/>
              </w:rPr>
              <w:t xml:space="preserve"> </w:t>
            </w:r>
          </w:p>
        </w:tc>
      </w:tr>
    </w:tbl>
    <w:p w:rsidR="00F147D3" w:rsidRDefault="00F147D3" w:rsidP="00EF69A6">
      <w:pPr>
        <w:spacing w:after="0" w:line="240" w:lineRule="auto"/>
      </w:pPr>
    </w:p>
    <w:tbl>
      <w:tblPr>
        <w:tblStyle w:val="TableGrid12"/>
        <w:tblW w:w="9498" w:type="dxa"/>
        <w:tblInd w:w="-176" w:type="dxa"/>
        <w:tblLook w:val="04A0" w:firstRow="1" w:lastRow="0" w:firstColumn="1" w:lastColumn="0" w:noHBand="0" w:noVBand="1"/>
      </w:tblPr>
      <w:tblGrid>
        <w:gridCol w:w="9498"/>
      </w:tblGrid>
      <w:tr w:rsidR="00F147D3" w:rsidRPr="00F147D3" w:rsidTr="00DE43C8">
        <w:trPr>
          <w:trHeight w:val="850"/>
        </w:trPr>
        <w:tc>
          <w:tcPr>
            <w:tcW w:w="9498" w:type="dxa"/>
            <w:tcBorders>
              <w:bottom w:val="nil"/>
            </w:tcBorders>
            <w:vAlign w:val="center"/>
          </w:tcPr>
          <w:p w:rsidR="00F147D3" w:rsidRPr="00F147D3" w:rsidRDefault="00F147D3" w:rsidP="00F147D3">
            <w:pPr>
              <w:rPr>
                <w:rFonts w:ascii="Arial" w:hAnsi="Arial" w:cs="Arial"/>
                <w:b/>
              </w:rPr>
            </w:pPr>
            <w:r w:rsidRPr="00F147D3">
              <w:rPr>
                <w:rFonts w:ascii="Arial" w:hAnsi="Arial" w:cs="Arial"/>
                <w:b/>
              </w:rPr>
              <w:t xml:space="preserve">Have patients or PPGs (patient participation groups) been involved in planning these changes?  </w:t>
            </w:r>
          </w:p>
        </w:tc>
      </w:tr>
      <w:tr w:rsidR="00F147D3" w:rsidRPr="00F147D3" w:rsidTr="00263572">
        <w:trPr>
          <w:trHeight w:val="1871"/>
        </w:trPr>
        <w:tc>
          <w:tcPr>
            <w:tcW w:w="9498" w:type="dxa"/>
            <w:tcBorders>
              <w:top w:val="nil"/>
            </w:tcBorders>
            <w:vAlign w:val="center"/>
          </w:tcPr>
          <w:p w:rsidR="00F147D3" w:rsidRDefault="00F147D3" w:rsidP="00F147D3">
            <w:pPr>
              <w:rPr>
                <w:rFonts w:ascii="Arial" w:hAnsi="Arial" w:cs="Arial"/>
              </w:rPr>
            </w:pPr>
            <w:r w:rsidRPr="00F147D3">
              <w:rPr>
                <w:rFonts w:ascii="Arial" w:hAnsi="Arial" w:cs="Arial"/>
              </w:rPr>
              <w:t>Yes, practices should have engaged with both patients and P</w:t>
            </w:r>
            <w:r w:rsidR="004C7C4F">
              <w:rPr>
                <w:rFonts w:ascii="Arial" w:hAnsi="Arial" w:cs="Arial"/>
              </w:rPr>
              <w:t xml:space="preserve">atient Participation </w:t>
            </w:r>
            <w:r w:rsidRPr="00F147D3">
              <w:rPr>
                <w:rFonts w:ascii="Arial" w:hAnsi="Arial" w:cs="Arial"/>
              </w:rPr>
              <w:t>G</w:t>
            </w:r>
            <w:r w:rsidR="004C7C4F">
              <w:rPr>
                <w:rFonts w:ascii="Arial" w:hAnsi="Arial" w:cs="Arial"/>
              </w:rPr>
              <w:t>roup</w:t>
            </w:r>
            <w:r w:rsidRPr="00F147D3">
              <w:rPr>
                <w:rFonts w:ascii="Arial" w:hAnsi="Arial" w:cs="Arial"/>
              </w:rPr>
              <w:t>s</w:t>
            </w:r>
            <w:r w:rsidR="004C7C4F">
              <w:rPr>
                <w:rFonts w:ascii="Arial" w:hAnsi="Arial" w:cs="Arial"/>
              </w:rPr>
              <w:t xml:space="preserve"> (PPGs)</w:t>
            </w:r>
            <w:r w:rsidRPr="00F147D3">
              <w:rPr>
                <w:rFonts w:ascii="Arial" w:hAnsi="Arial" w:cs="Arial"/>
              </w:rPr>
              <w:t xml:space="preserve"> regarding the introduction of extended appointment availability an</w:t>
            </w:r>
            <w:r w:rsidR="00A51DD1">
              <w:rPr>
                <w:rFonts w:ascii="Arial" w:hAnsi="Arial" w:cs="Arial"/>
              </w:rPr>
              <w:t>d the locally developed service</w:t>
            </w:r>
            <w:r w:rsidRPr="00F147D3">
              <w:rPr>
                <w:rFonts w:ascii="Arial" w:hAnsi="Arial" w:cs="Arial"/>
              </w:rPr>
              <w:t xml:space="preserve"> model. </w:t>
            </w:r>
          </w:p>
          <w:p w:rsidR="00F7099F" w:rsidRDefault="00F7099F" w:rsidP="00F147D3">
            <w:pPr>
              <w:rPr>
                <w:rFonts w:ascii="Arial" w:hAnsi="Arial" w:cs="Arial"/>
              </w:rPr>
            </w:pPr>
          </w:p>
          <w:p w:rsidR="00F7099F" w:rsidRPr="00F147D3" w:rsidRDefault="004C7C4F" w:rsidP="00F7099F">
            <w:pPr>
              <w:rPr>
                <w:rFonts w:ascii="Arial" w:hAnsi="Arial" w:cs="Arial"/>
              </w:rPr>
            </w:pPr>
            <w:r>
              <w:rPr>
                <w:rFonts w:ascii="Arial" w:hAnsi="Arial" w:cs="Arial"/>
              </w:rPr>
              <w:t>Somerset Clinical Commissioning Group (CCG)</w:t>
            </w:r>
            <w:r w:rsidR="00F7099F">
              <w:rPr>
                <w:rFonts w:ascii="Arial" w:hAnsi="Arial" w:cs="Arial"/>
              </w:rPr>
              <w:t xml:space="preserve"> also informed the PPG Chairs about the introduction of this service at its meeting in April 2017. </w:t>
            </w:r>
          </w:p>
        </w:tc>
      </w:tr>
    </w:tbl>
    <w:p w:rsidR="00E33B25" w:rsidRDefault="00E33B25">
      <w:pPr>
        <w:sectPr w:rsidR="00E33B25" w:rsidSect="005509C0">
          <w:type w:val="continuous"/>
          <w:pgSz w:w="11906" w:h="16838"/>
          <w:pgMar w:top="851" w:right="1440" w:bottom="993" w:left="1440" w:header="708" w:footer="708" w:gutter="0"/>
          <w:cols w:space="708"/>
          <w:titlePg/>
          <w:docGrid w:linePitch="360"/>
        </w:sectPr>
      </w:pPr>
    </w:p>
    <w:p w:rsidR="00D07268" w:rsidRDefault="00977D24">
      <w:pPr>
        <w:sectPr w:rsidR="00D07268" w:rsidSect="00E33B25">
          <w:pgSz w:w="16838" w:h="11906" w:orient="landscape"/>
          <w:pgMar w:top="1440" w:right="1440" w:bottom="1440" w:left="1440" w:header="708" w:footer="708" w:gutter="0"/>
          <w:cols w:space="708"/>
          <w:docGrid w:linePitch="360"/>
        </w:sectPr>
      </w:pPr>
      <w:r>
        <w:rPr>
          <w:noProof/>
          <w:lang w:eastAsia="en-GB"/>
        </w:rPr>
        <w:drawing>
          <wp:anchor distT="0" distB="0" distL="114300" distR="114300" simplePos="0" relativeHeight="251682816" behindDoc="0" locked="0" layoutInCell="1" allowOverlap="1" wp14:anchorId="1EA1E186" wp14:editId="43559D82">
            <wp:simplePos x="0" y="0"/>
            <wp:positionH relativeFrom="column">
              <wp:posOffset>-819785</wp:posOffset>
            </wp:positionH>
            <wp:positionV relativeFrom="paragraph">
              <wp:posOffset>-522605</wp:posOffset>
            </wp:positionV>
            <wp:extent cx="10485755" cy="70180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00" t="7631" r="1012" b="1204"/>
                    <a:stretch/>
                  </pic:blipFill>
                  <pic:spPr bwMode="auto">
                    <a:xfrm>
                      <a:off x="0" y="0"/>
                      <a:ext cx="10485755" cy="701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D24">
        <w:rPr>
          <w:rFonts w:ascii="Arial" w:hAnsi="Arial" w:cs="Arial"/>
          <w:noProof/>
          <w:lang w:eastAsia="en-GB"/>
        </w:rPr>
        <mc:AlternateContent>
          <mc:Choice Requires="wps">
            <w:drawing>
              <wp:anchor distT="0" distB="0" distL="114300" distR="114300" simplePos="0" relativeHeight="251687936" behindDoc="0" locked="0" layoutInCell="1" allowOverlap="1" wp14:anchorId="49805BAE" wp14:editId="5C4A04AA">
                <wp:simplePos x="0" y="0"/>
                <wp:positionH relativeFrom="column">
                  <wp:posOffset>-770890</wp:posOffset>
                </wp:positionH>
                <wp:positionV relativeFrom="paragraph">
                  <wp:posOffset>-448310</wp:posOffset>
                </wp:positionV>
                <wp:extent cx="4500245" cy="8191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819150"/>
                        </a:xfrm>
                        <a:prstGeom prst="rect">
                          <a:avLst/>
                        </a:prstGeom>
                        <a:noFill/>
                        <a:ln w="9525">
                          <a:noFill/>
                          <a:miter lim="800000"/>
                          <a:headEnd/>
                          <a:tailEnd/>
                        </a:ln>
                      </wps:spPr>
                      <wps:txbx>
                        <w:txbxContent>
                          <w:p w:rsidR="00977D24" w:rsidRPr="00977D24" w:rsidRDefault="00977D24" w:rsidP="00977D24">
                            <w:pPr>
                              <w:rPr>
                                <w:rFonts w:ascii="Arial" w:hAnsi="Arial" w:cs="Arial"/>
                                <w:b/>
                                <w:sz w:val="48"/>
                              </w:rPr>
                            </w:pPr>
                            <w:r w:rsidRPr="00977D24">
                              <w:rPr>
                                <w:rFonts w:ascii="Arial" w:hAnsi="Arial" w:cs="Arial"/>
                                <w:b/>
                                <w:sz w:val="48"/>
                              </w:rPr>
                              <w:t>Improved Access Provider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0.7pt;margin-top:-35.3pt;width:354.35pt;height: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" filled="f" stroked="f">
                <v:textbox>
                  <w:txbxContent>
                    <w:p w:rsidR="00977D24" w:rsidRPr="00977D24" w:rsidRDefault="00977D24" w:rsidP="00977D24">
                      <w:pPr>
                        <w:rPr>
                          <w:rFonts w:ascii="Arial" w:hAnsi="Arial" w:cs="Arial"/>
                          <w:b/>
                          <w:sz w:val="48"/>
                        </w:rPr>
                      </w:pPr>
                      <w:r w:rsidRPr="00977D24">
                        <w:rPr>
                          <w:rFonts w:ascii="Arial" w:hAnsi="Arial" w:cs="Arial"/>
                          <w:b/>
                          <w:sz w:val="48"/>
                        </w:rPr>
                        <w:t>Improved Access Provider Groups</w:t>
                      </w:r>
                    </w:p>
                  </w:txbxContent>
                </v:textbox>
              </v:shape>
            </w:pict>
          </mc:Fallback>
        </mc:AlternateContent>
      </w:r>
    </w:p>
    <w:p w:rsidR="00F147D3" w:rsidRDefault="00977D24">
      <w:r w:rsidRPr="00977D24">
        <w:rPr>
          <w:rFonts w:ascii="Arial" w:hAnsi="Arial" w:cs="Arial"/>
          <w:noProof/>
          <w:lang w:eastAsia="en-GB"/>
        </w:rPr>
        <mc:AlternateContent>
          <mc:Choice Requires="wps">
            <w:drawing>
              <wp:anchor distT="0" distB="0" distL="114300" distR="114300" simplePos="0" relativeHeight="251685888" behindDoc="0" locked="0" layoutInCell="1" allowOverlap="1" wp14:anchorId="5007634A" wp14:editId="4678E33A">
                <wp:simplePos x="0" y="0"/>
                <wp:positionH relativeFrom="column">
                  <wp:posOffset>-700644</wp:posOffset>
                </wp:positionH>
                <wp:positionV relativeFrom="paragraph">
                  <wp:posOffset>-6194648</wp:posOffset>
                </wp:positionV>
                <wp:extent cx="2113808" cy="1128156"/>
                <wp:effectExtent l="0" t="0" r="127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808" cy="1128156"/>
                        </a:xfrm>
                        <a:prstGeom prst="rect">
                          <a:avLst/>
                        </a:prstGeom>
                        <a:solidFill>
                          <a:srgbClr val="FFFFFF"/>
                        </a:solidFill>
                        <a:ln w="9525">
                          <a:noFill/>
                          <a:miter lim="800000"/>
                          <a:headEnd/>
                          <a:tailEnd/>
                        </a:ln>
                      </wps:spPr>
                      <wps:txbx>
                        <w:txbxContent>
                          <w:p w:rsidR="00977D24" w:rsidRPr="00977D24" w:rsidRDefault="00977D24">
                            <w:pPr>
                              <w:rPr>
                                <w:rFonts w:ascii="Arial" w:hAnsi="Arial" w:cs="Arial"/>
                                <w:b/>
                                <w:sz w:val="36"/>
                              </w:rPr>
                            </w:pPr>
                            <w:r w:rsidRPr="00977D24">
                              <w:rPr>
                                <w:rFonts w:ascii="Arial" w:hAnsi="Arial" w:cs="Arial"/>
                                <w:b/>
                                <w:sz w:val="36"/>
                              </w:rPr>
                              <w:t xml:space="preserve">Improved Access Provider </w:t>
                            </w:r>
                            <w:r w:rsidR="008D5A09">
                              <w:rPr>
                                <w:rFonts w:ascii="Arial" w:hAnsi="Arial" w:cs="Arial"/>
                                <w:b/>
                                <w:sz w:val="36"/>
                              </w:rPr>
                              <w:t>Group</w:t>
                            </w:r>
                            <w:r w:rsidR="000A44B1">
                              <w:rPr>
                                <w:rFonts w:ascii="Arial" w:hAnsi="Arial" w:cs="Arial"/>
                                <w:b/>
                                <w:sz w:val="36"/>
                              </w:rPr>
                              <w:t>s</w:t>
                            </w:r>
                            <w:r w:rsidR="008D5A09">
                              <w:rPr>
                                <w:rFonts w:ascii="Arial" w:hAnsi="Arial" w:cs="Arial"/>
                                <w:b/>
                                <w:sz w:val="36"/>
                              </w:rPr>
                              <w:t xml:space="preserve"> and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5.15pt;margin-top:-487.75pt;width:166.45pt;height:8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LIwIAACQ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" stroked="f">
                <v:textbox>
                  <w:txbxContent>
                    <w:p w:rsidR="00977D24" w:rsidRPr="00977D24" w:rsidRDefault="00977D24">
                      <w:pPr>
                        <w:rPr>
                          <w:rFonts w:ascii="Arial" w:hAnsi="Arial" w:cs="Arial"/>
                          <w:b/>
                          <w:sz w:val="36"/>
                        </w:rPr>
                      </w:pPr>
                      <w:r w:rsidRPr="00977D24">
                        <w:rPr>
                          <w:rFonts w:ascii="Arial" w:hAnsi="Arial" w:cs="Arial"/>
                          <w:b/>
                          <w:sz w:val="36"/>
                        </w:rPr>
                        <w:t xml:space="preserve">Improved Access Provider </w:t>
                      </w:r>
                      <w:r w:rsidR="008D5A09">
                        <w:rPr>
                          <w:rFonts w:ascii="Arial" w:hAnsi="Arial" w:cs="Arial"/>
                          <w:b/>
                          <w:sz w:val="36"/>
                        </w:rPr>
                        <w:t>Group</w:t>
                      </w:r>
                      <w:r w:rsidR="000A44B1">
                        <w:rPr>
                          <w:rFonts w:ascii="Arial" w:hAnsi="Arial" w:cs="Arial"/>
                          <w:b/>
                          <w:sz w:val="36"/>
                        </w:rPr>
                        <w:t>s</w:t>
                      </w:r>
                      <w:r w:rsidR="008D5A09">
                        <w:rPr>
                          <w:rFonts w:ascii="Arial" w:hAnsi="Arial" w:cs="Arial"/>
                          <w:b/>
                          <w:sz w:val="36"/>
                        </w:rPr>
                        <w:t xml:space="preserve"> and Practices</w:t>
                      </w:r>
                    </w:p>
                  </w:txbxContent>
                </v:textbox>
              </v:shape>
            </w:pict>
          </mc:Fallback>
        </mc:AlternateContent>
      </w:r>
      <w:r w:rsidR="00C4039D">
        <w:rPr>
          <w:noProof/>
          <w:lang w:eastAsia="en-GB"/>
        </w:rPr>
        <w:drawing>
          <wp:anchor distT="0" distB="0" distL="114300" distR="114300" simplePos="0" relativeHeight="251683840" behindDoc="0" locked="0" layoutInCell="1" allowOverlap="1" wp14:anchorId="1229C652" wp14:editId="67A9FFF1">
            <wp:simplePos x="0" y="0"/>
            <wp:positionH relativeFrom="column">
              <wp:posOffset>-860425</wp:posOffset>
            </wp:positionH>
            <wp:positionV relativeFrom="paragraph">
              <wp:posOffset>-868680</wp:posOffset>
            </wp:positionV>
            <wp:extent cx="10577830" cy="74803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7830" cy="7480300"/>
                    </a:xfrm>
                    <a:prstGeom prst="rect">
                      <a:avLst/>
                    </a:prstGeom>
                    <a:noFill/>
                  </pic:spPr>
                </pic:pic>
              </a:graphicData>
            </a:graphic>
            <wp14:sizeRelH relativeFrom="page">
              <wp14:pctWidth>0</wp14:pctWidth>
            </wp14:sizeRelH>
            <wp14:sizeRelV relativeFrom="page">
              <wp14:pctHeight>0</wp14:pctHeight>
            </wp14:sizeRelV>
          </wp:anchor>
        </w:drawing>
      </w:r>
      <w:r w:rsidR="005F28BA">
        <w:rPr>
          <w:noProof/>
          <w:lang w:eastAsia="en-GB"/>
        </w:rPr>
        <mc:AlternateContent>
          <mc:Choice Requires="wps">
            <w:drawing>
              <wp:anchor distT="0" distB="0" distL="114300" distR="114300" simplePos="0" relativeHeight="251673600" behindDoc="0" locked="0" layoutInCell="1" allowOverlap="1" wp14:anchorId="07434992" wp14:editId="3B6A16F8">
                <wp:simplePos x="0" y="0"/>
                <wp:positionH relativeFrom="column">
                  <wp:posOffset>7259130</wp:posOffset>
                </wp:positionH>
                <wp:positionV relativeFrom="paragraph">
                  <wp:posOffset>-2165350</wp:posOffset>
                </wp:positionV>
                <wp:extent cx="1412240" cy="7594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759460"/>
                        </a:xfrm>
                        <a:prstGeom prst="rect">
                          <a:avLst/>
                        </a:prstGeom>
                        <a:noFill/>
                        <a:ln w="9525">
                          <a:noFill/>
                          <a:miter lim="800000"/>
                          <a:headEnd/>
                          <a:tailEnd/>
                        </a:ln>
                      </wps:spPr>
                      <wps:txbx>
                        <w:txbxContent>
                          <w:p w:rsidR="005F28BA" w:rsidRPr="00D07268" w:rsidRDefault="005F28BA" w:rsidP="005F28BA">
                            <w:pPr>
                              <w:spacing w:line="360" w:lineRule="auto"/>
                              <w:jc w:val="center"/>
                              <w:rPr>
                                <w:rFonts w:ascii="Arial" w:hAnsi="Arial" w:cs="Arial"/>
                                <w:b/>
                                <w:color w:val="000000" w:themeColor="text1"/>
                              </w:rPr>
                            </w:pPr>
                            <w:r>
                              <w:rPr>
                                <w:rFonts w:ascii="Arial" w:hAnsi="Arial" w:cs="Arial"/>
                                <w:b/>
                                <w:color w:val="000000" w:themeColor="text1"/>
                              </w:rPr>
                              <w:t>South Somerset East</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1.6pt;margin-top:-170.5pt;width:111.2pt;height:5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" filled="f" stroked="f">
                <v:textbox>
                  <w:txbxContent>
                    <w:p w:rsidR="005F28BA" w:rsidRPr="00D07268" w:rsidRDefault="005F28BA" w:rsidP="005F28BA">
                      <w:pPr>
                        <w:spacing w:line="360" w:lineRule="auto"/>
                        <w:jc w:val="center"/>
                        <w:rPr>
                          <w:rFonts w:ascii="Arial" w:hAnsi="Arial" w:cs="Arial"/>
                          <w:b/>
                          <w:color w:val="000000" w:themeColor="text1"/>
                        </w:rPr>
                      </w:pPr>
                      <w:r>
                        <w:rPr>
                          <w:rFonts w:ascii="Arial" w:hAnsi="Arial" w:cs="Arial"/>
                          <w:b/>
                          <w:color w:val="000000" w:themeColor="text1"/>
                        </w:rPr>
                        <w:t>South Somerset East</w:t>
                      </w:r>
                      <w:r w:rsidRPr="00D07268">
                        <w:rPr>
                          <w:rFonts w:ascii="Arial" w:hAnsi="Arial" w:cs="Arial"/>
                          <w:b/>
                          <w:color w:val="000000" w:themeColor="text1"/>
                        </w:rPr>
                        <w:t xml:space="preserve"> Provider Group</w:t>
                      </w:r>
                    </w:p>
                  </w:txbxContent>
                </v:textbox>
              </v:shape>
            </w:pict>
          </mc:Fallback>
        </mc:AlternateContent>
      </w:r>
      <w:r w:rsidR="005F28BA">
        <w:rPr>
          <w:noProof/>
          <w:lang w:eastAsia="en-GB"/>
        </w:rPr>
        <mc:AlternateContent>
          <mc:Choice Requires="wps">
            <w:drawing>
              <wp:anchor distT="0" distB="0" distL="114300" distR="114300" simplePos="0" relativeHeight="251668480" behindDoc="0" locked="0" layoutInCell="1" allowOverlap="1" wp14:anchorId="6FFFF305" wp14:editId="491AF93B">
                <wp:simplePos x="0" y="0"/>
                <wp:positionH relativeFrom="column">
                  <wp:posOffset>2655760</wp:posOffset>
                </wp:positionH>
                <wp:positionV relativeFrom="paragraph">
                  <wp:posOffset>-1633855</wp:posOffset>
                </wp:positionV>
                <wp:extent cx="1412240" cy="5219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521970"/>
                        </a:xfrm>
                        <a:prstGeom prst="rect">
                          <a:avLst/>
                        </a:prstGeom>
                        <a:noFill/>
                        <a:ln w="9525">
                          <a:noFill/>
                          <a:miter lim="800000"/>
                          <a:headEnd/>
                          <a:tailEnd/>
                        </a:ln>
                      </wps:spPr>
                      <wps:txb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Taunton</w:t>
                            </w:r>
                            <w:r w:rsidRPr="00D07268">
                              <w:rPr>
                                <w:rFonts w:ascii="Arial" w:hAnsi="Arial" w:cs="Arial"/>
                                <w:b/>
                                <w:color w:val="000000" w:themeColor="text1"/>
                              </w:rPr>
                              <w:t xml:space="preserve"> </w:t>
                            </w:r>
                            <w:r w:rsidR="005F28BA">
                              <w:rPr>
                                <w:rFonts w:ascii="Arial" w:hAnsi="Arial" w:cs="Arial"/>
                                <w:b/>
                                <w:color w:val="000000" w:themeColor="text1"/>
                              </w:rPr>
                              <w:t xml:space="preserve">Deane </w:t>
                            </w:r>
                            <w:r w:rsidRPr="00D07268">
                              <w:rPr>
                                <w:rFonts w:ascii="Arial" w:hAnsi="Arial" w:cs="Arial"/>
                                <w:b/>
                                <w:color w:val="000000" w:themeColor="text1"/>
                              </w:rPr>
                              <w:t>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9.1pt;margin-top:-128.65pt;width:111.2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" filled="f" stroked="f">
                <v:textbo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Taunton</w:t>
                      </w:r>
                      <w:r w:rsidRPr="00D07268">
                        <w:rPr>
                          <w:rFonts w:ascii="Arial" w:hAnsi="Arial" w:cs="Arial"/>
                          <w:b/>
                          <w:color w:val="000000" w:themeColor="text1"/>
                        </w:rPr>
                        <w:t xml:space="preserve"> </w:t>
                      </w:r>
                      <w:r w:rsidR="005F28BA">
                        <w:rPr>
                          <w:rFonts w:ascii="Arial" w:hAnsi="Arial" w:cs="Arial"/>
                          <w:b/>
                          <w:color w:val="000000" w:themeColor="text1"/>
                        </w:rPr>
                        <w:t xml:space="preserve">Deane </w:t>
                      </w:r>
                      <w:r w:rsidRPr="00D07268">
                        <w:rPr>
                          <w:rFonts w:ascii="Arial" w:hAnsi="Arial" w:cs="Arial"/>
                          <w:b/>
                          <w:color w:val="000000" w:themeColor="text1"/>
                        </w:rPr>
                        <w:t>Provider Group</w:t>
                      </w:r>
                    </w:p>
                  </w:txbxContent>
                </v:textbox>
              </v:shape>
            </w:pict>
          </mc:Fallback>
        </mc:AlternateContent>
      </w:r>
      <w:r w:rsidR="005F28BA">
        <w:rPr>
          <w:noProof/>
          <w:lang w:eastAsia="en-GB"/>
        </w:rPr>
        <mc:AlternateContent>
          <mc:Choice Requires="wps">
            <w:drawing>
              <wp:anchor distT="0" distB="0" distL="114300" distR="114300" simplePos="0" relativeHeight="251675648" behindDoc="0" locked="0" layoutInCell="1" allowOverlap="1" wp14:anchorId="2AD8345C" wp14:editId="435D84CA">
                <wp:simplePos x="0" y="0"/>
                <wp:positionH relativeFrom="column">
                  <wp:posOffset>6815900</wp:posOffset>
                </wp:positionH>
                <wp:positionV relativeFrom="paragraph">
                  <wp:posOffset>-3899535</wp:posOffset>
                </wp:positionV>
                <wp:extent cx="1412240" cy="521970"/>
                <wp:effectExtent l="0" t="228600" r="0" b="2400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03348">
                          <a:off x="0" y="0"/>
                          <a:ext cx="1412240" cy="521970"/>
                        </a:xfrm>
                        <a:prstGeom prst="rect">
                          <a:avLst/>
                        </a:prstGeom>
                        <a:noFill/>
                        <a:ln w="9525">
                          <a:noFill/>
                          <a:miter lim="800000"/>
                          <a:headEnd/>
                          <a:tailEnd/>
                        </a:ln>
                      </wps:spPr>
                      <wps:txb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Central Mendip</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36.7pt;margin-top:-307.05pt;width:111.2pt;height:41.1pt;rotation:164205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" filled="f" stroked="f">
                <v:textbo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Central Mendip</w:t>
                      </w:r>
                      <w:r w:rsidRPr="00D07268">
                        <w:rPr>
                          <w:rFonts w:ascii="Arial" w:hAnsi="Arial" w:cs="Arial"/>
                          <w:b/>
                          <w:color w:val="000000" w:themeColor="text1"/>
                        </w:rPr>
                        <w:t xml:space="preserve"> Provider Group</w:t>
                      </w:r>
                    </w:p>
                  </w:txbxContent>
                </v:textbox>
              </v:shape>
            </w:pict>
          </mc:Fallback>
        </mc:AlternateContent>
      </w:r>
      <w:r w:rsidR="005F28BA">
        <w:rPr>
          <w:noProof/>
          <w:lang w:eastAsia="en-GB"/>
        </w:rPr>
        <mc:AlternateContent>
          <mc:Choice Requires="wps">
            <w:drawing>
              <wp:anchor distT="0" distB="0" distL="114300" distR="114300" simplePos="0" relativeHeight="251679744" behindDoc="0" locked="0" layoutInCell="1" allowOverlap="1" wp14:anchorId="75BC0B47" wp14:editId="4A099116">
                <wp:simplePos x="0" y="0"/>
                <wp:positionH relativeFrom="column">
                  <wp:posOffset>5825935</wp:posOffset>
                </wp:positionH>
                <wp:positionV relativeFrom="paragraph">
                  <wp:posOffset>-3427095</wp:posOffset>
                </wp:positionV>
                <wp:extent cx="1412240" cy="52197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521970"/>
                        </a:xfrm>
                        <a:prstGeom prst="rect">
                          <a:avLst/>
                        </a:prstGeom>
                        <a:noFill/>
                        <a:ln w="9525">
                          <a:noFill/>
                          <a:miter lim="800000"/>
                          <a:headEnd/>
                          <a:tailEnd/>
                        </a:ln>
                      </wps:spPr>
                      <wps:txb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West Mendip</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8.75pt;margin-top:-269.85pt;width:111.2pt;height:4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DA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" filled="f" stroked="f">
                <v:textbo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West Mendip</w:t>
                      </w:r>
                      <w:r w:rsidRPr="00D07268">
                        <w:rPr>
                          <w:rFonts w:ascii="Arial" w:hAnsi="Arial" w:cs="Arial"/>
                          <w:b/>
                          <w:color w:val="000000" w:themeColor="text1"/>
                        </w:rPr>
                        <w:t xml:space="preserve"> Provider Group</w:t>
                      </w:r>
                    </w:p>
                  </w:txbxContent>
                </v:textbox>
              </v:shape>
            </w:pict>
          </mc:Fallback>
        </mc:AlternateContent>
      </w:r>
      <w:r w:rsidR="005F28BA">
        <w:rPr>
          <w:noProof/>
          <w:lang w:eastAsia="en-GB"/>
        </w:rPr>
        <mc:AlternateContent>
          <mc:Choice Requires="wps">
            <w:drawing>
              <wp:anchor distT="0" distB="0" distL="114300" distR="114300" simplePos="0" relativeHeight="251681792" behindDoc="0" locked="0" layoutInCell="1" allowOverlap="1" wp14:anchorId="6C0FE137" wp14:editId="383FEE39">
                <wp:simplePos x="0" y="0"/>
                <wp:positionH relativeFrom="column">
                  <wp:posOffset>8095615</wp:posOffset>
                </wp:positionH>
                <wp:positionV relativeFrom="paragraph">
                  <wp:posOffset>-4448620</wp:posOffset>
                </wp:positionV>
                <wp:extent cx="1412240" cy="5219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521970"/>
                        </a:xfrm>
                        <a:prstGeom prst="rect">
                          <a:avLst/>
                        </a:prstGeom>
                        <a:noFill/>
                        <a:ln w="9525">
                          <a:noFill/>
                          <a:miter lim="800000"/>
                          <a:headEnd/>
                          <a:tailEnd/>
                        </a:ln>
                      </wps:spPr>
                      <wps:txb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East Mendip</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37.45pt;margin-top:-350.3pt;width:111.2pt;height:4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" filled="f" stroked="f">
                <v:textbox>
                  <w:txbxContent>
                    <w:p w:rsidR="005F28BA" w:rsidRPr="00D07268" w:rsidRDefault="005F28BA" w:rsidP="005F28BA">
                      <w:pPr>
                        <w:jc w:val="center"/>
                        <w:rPr>
                          <w:rFonts w:ascii="Arial" w:hAnsi="Arial" w:cs="Arial"/>
                          <w:b/>
                          <w:color w:val="000000" w:themeColor="text1"/>
                        </w:rPr>
                      </w:pPr>
                      <w:r>
                        <w:rPr>
                          <w:rFonts w:ascii="Arial" w:hAnsi="Arial" w:cs="Arial"/>
                          <w:b/>
                          <w:color w:val="000000" w:themeColor="text1"/>
                        </w:rPr>
                        <w:t>East Mendip</w:t>
                      </w:r>
                      <w:r w:rsidRPr="00D07268">
                        <w:rPr>
                          <w:rFonts w:ascii="Arial" w:hAnsi="Arial" w:cs="Arial"/>
                          <w:b/>
                          <w:color w:val="000000" w:themeColor="text1"/>
                        </w:rPr>
                        <w:t xml:space="preserve"> Provider Group</w:t>
                      </w:r>
                    </w:p>
                  </w:txbxContent>
                </v:textbox>
              </v:shape>
            </w:pict>
          </mc:Fallback>
        </mc:AlternateContent>
      </w:r>
      <w:r w:rsidR="005F28BA">
        <w:rPr>
          <w:noProof/>
          <w:lang w:eastAsia="en-GB"/>
        </w:rPr>
        <mc:AlternateContent>
          <mc:Choice Requires="wps">
            <w:drawing>
              <wp:anchor distT="0" distB="0" distL="114300" distR="114300" simplePos="0" relativeHeight="251677696" behindDoc="0" locked="0" layoutInCell="1" allowOverlap="1" wp14:anchorId="07A2C246" wp14:editId="0A03A870">
                <wp:simplePos x="0" y="0"/>
                <wp:positionH relativeFrom="column">
                  <wp:posOffset>6424551</wp:posOffset>
                </wp:positionH>
                <wp:positionV relativeFrom="paragraph">
                  <wp:posOffset>-3748331</wp:posOffset>
                </wp:positionV>
                <wp:extent cx="842224" cy="534390"/>
                <wp:effectExtent l="19050" t="19050" r="15240" b="18415"/>
                <wp:wrapNone/>
                <wp:docPr id="11" name="Straight Connector 11"/>
                <wp:cNvGraphicFramePr/>
                <a:graphic xmlns:a="http://schemas.openxmlformats.org/drawingml/2006/main">
                  <a:graphicData uri="http://schemas.microsoft.com/office/word/2010/wordprocessingShape">
                    <wps:wsp>
                      <wps:cNvCnPr/>
                      <wps:spPr>
                        <a:xfrm>
                          <a:off x="0" y="0"/>
                          <a:ext cx="842224" cy="53439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85pt,-295.15pt" to="572.15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" strokecolor="black [3213]" strokeweight="3.25pt"/>
            </w:pict>
          </mc:Fallback>
        </mc:AlternateContent>
      </w:r>
      <w:r w:rsidR="005F28BA">
        <w:rPr>
          <w:noProof/>
          <w:lang w:eastAsia="en-GB"/>
        </w:rPr>
        <mc:AlternateContent>
          <mc:Choice Requires="wps">
            <w:drawing>
              <wp:anchor distT="0" distB="0" distL="114300" distR="114300" simplePos="0" relativeHeight="251671552" behindDoc="0" locked="0" layoutInCell="1" allowOverlap="1" wp14:anchorId="49617C38" wp14:editId="3BE75EA4">
                <wp:simplePos x="0" y="0"/>
                <wp:positionH relativeFrom="column">
                  <wp:posOffset>6008370</wp:posOffset>
                </wp:positionH>
                <wp:positionV relativeFrom="paragraph">
                  <wp:posOffset>-1834070</wp:posOffset>
                </wp:positionV>
                <wp:extent cx="1412240" cy="75946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759460"/>
                        </a:xfrm>
                        <a:prstGeom prst="rect">
                          <a:avLst/>
                        </a:prstGeom>
                        <a:noFill/>
                        <a:ln w="9525">
                          <a:noFill/>
                          <a:miter lim="800000"/>
                          <a:headEnd/>
                          <a:tailEnd/>
                        </a:ln>
                      </wps:spPr>
                      <wps:txbx>
                        <w:txbxContent>
                          <w:p w:rsidR="00D07268" w:rsidRPr="00D07268" w:rsidRDefault="00D07268" w:rsidP="005F28BA">
                            <w:pPr>
                              <w:spacing w:line="360" w:lineRule="auto"/>
                              <w:jc w:val="center"/>
                              <w:rPr>
                                <w:rFonts w:ascii="Arial" w:hAnsi="Arial" w:cs="Arial"/>
                                <w:b/>
                                <w:color w:val="000000" w:themeColor="text1"/>
                              </w:rPr>
                            </w:pPr>
                            <w:r>
                              <w:rPr>
                                <w:rFonts w:ascii="Arial" w:hAnsi="Arial" w:cs="Arial"/>
                                <w:b/>
                                <w:color w:val="000000" w:themeColor="text1"/>
                              </w:rPr>
                              <w:t>South Somerset Central and West</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3.1pt;margin-top:-144.4pt;width:111.2pt;height:5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" filled="f" stroked="f">
                <v:textbox>
                  <w:txbxContent>
                    <w:p w:rsidR="00D07268" w:rsidRPr="00D07268" w:rsidRDefault="00D07268" w:rsidP="005F28BA">
                      <w:pPr>
                        <w:spacing w:line="360" w:lineRule="auto"/>
                        <w:jc w:val="center"/>
                        <w:rPr>
                          <w:rFonts w:ascii="Arial" w:hAnsi="Arial" w:cs="Arial"/>
                          <w:b/>
                          <w:color w:val="000000" w:themeColor="text1"/>
                        </w:rPr>
                      </w:pPr>
                      <w:r>
                        <w:rPr>
                          <w:rFonts w:ascii="Arial" w:hAnsi="Arial" w:cs="Arial"/>
                          <w:b/>
                          <w:color w:val="000000" w:themeColor="text1"/>
                        </w:rPr>
                        <w:t>South Somerset Central and West</w:t>
                      </w:r>
                      <w:r w:rsidRPr="00D07268">
                        <w:rPr>
                          <w:rFonts w:ascii="Arial" w:hAnsi="Arial" w:cs="Arial"/>
                          <w:b/>
                          <w:color w:val="000000" w:themeColor="text1"/>
                        </w:rPr>
                        <w:t xml:space="preserve"> Provider Group</w:t>
                      </w:r>
                    </w:p>
                  </w:txbxContent>
                </v:textbox>
              </v:shape>
            </w:pict>
          </mc:Fallback>
        </mc:AlternateContent>
      </w:r>
      <w:r w:rsidR="005F28BA">
        <w:rPr>
          <w:noProof/>
          <w:lang w:eastAsia="en-GB"/>
        </w:rPr>
        <mc:AlternateContent>
          <mc:Choice Requires="wps">
            <w:drawing>
              <wp:anchor distT="0" distB="0" distL="114300" distR="114300" simplePos="0" relativeHeight="251669504" behindDoc="0" locked="0" layoutInCell="1" allowOverlap="1" wp14:anchorId="36267B71" wp14:editId="7D5A6AEC">
                <wp:simplePos x="0" y="0"/>
                <wp:positionH relativeFrom="column">
                  <wp:posOffset>7207060</wp:posOffset>
                </wp:positionH>
                <wp:positionV relativeFrom="paragraph">
                  <wp:posOffset>-2026285</wp:posOffset>
                </wp:positionV>
                <wp:extent cx="296545" cy="913765"/>
                <wp:effectExtent l="19050" t="19050" r="27305" b="19685"/>
                <wp:wrapNone/>
                <wp:docPr id="7" name="Straight Connector 7"/>
                <wp:cNvGraphicFramePr/>
                <a:graphic xmlns:a="http://schemas.openxmlformats.org/drawingml/2006/main">
                  <a:graphicData uri="http://schemas.microsoft.com/office/word/2010/wordprocessingShape">
                    <wps:wsp>
                      <wps:cNvCnPr/>
                      <wps:spPr>
                        <a:xfrm>
                          <a:off x="0" y="0"/>
                          <a:ext cx="296545" cy="913765"/>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567.5pt,-159.55pt" to="590.8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" strokecolor="black [3213]" strokeweight="3.25pt"/>
            </w:pict>
          </mc:Fallback>
        </mc:AlternateContent>
      </w:r>
      <w:r w:rsidR="00D07268">
        <w:rPr>
          <w:noProof/>
          <w:lang w:eastAsia="en-GB"/>
        </w:rPr>
        <mc:AlternateContent>
          <mc:Choice Requires="wps">
            <w:drawing>
              <wp:anchor distT="0" distB="0" distL="114300" distR="114300" simplePos="0" relativeHeight="251664384" behindDoc="0" locked="0" layoutInCell="1" allowOverlap="1" wp14:anchorId="10C4EDE0" wp14:editId="6DE673E1">
                <wp:simplePos x="0" y="0"/>
                <wp:positionH relativeFrom="column">
                  <wp:posOffset>5309045</wp:posOffset>
                </wp:positionH>
                <wp:positionV relativeFrom="paragraph">
                  <wp:posOffset>-4326255</wp:posOffset>
                </wp:positionV>
                <wp:extent cx="1412602" cy="522514"/>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602" cy="522514"/>
                        </a:xfrm>
                        <a:prstGeom prst="rect">
                          <a:avLst/>
                        </a:prstGeom>
                        <a:noFill/>
                        <a:ln w="9525">
                          <a:noFill/>
                          <a:miter lim="800000"/>
                          <a:headEnd/>
                          <a:tailEnd/>
                        </a:ln>
                      </wps:spPr>
                      <wps:txb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North Sedgemoor</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18.05pt;margin-top:-340.65pt;width:111.25pt;height:4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" filled="f" stroked="f">
                <v:textbo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North Sedgemoor</w:t>
                      </w:r>
                      <w:r w:rsidRPr="00D07268">
                        <w:rPr>
                          <w:rFonts w:ascii="Arial" w:hAnsi="Arial" w:cs="Arial"/>
                          <w:b/>
                          <w:color w:val="000000" w:themeColor="text1"/>
                        </w:rPr>
                        <w:t xml:space="preserve"> Provider Group</w:t>
                      </w:r>
                    </w:p>
                  </w:txbxContent>
                </v:textbox>
              </v:shape>
            </w:pict>
          </mc:Fallback>
        </mc:AlternateContent>
      </w:r>
      <w:r w:rsidR="00D07268">
        <w:rPr>
          <w:noProof/>
          <w:lang w:eastAsia="en-GB"/>
        </w:rPr>
        <mc:AlternateContent>
          <mc:Choice Requires="wps">
            <w:drawing>
              <wp:anchor distT="0" distB="0" distL="114300" distR="114300" simplePos="0" relativeHeight="251662336" behindDoc="0" locked="0" layoutInCell="1" allowOverlap="1" wp14:anchorId="3CF85FD9" wp14:editId="1F81CAE5">
                <wp:simplePos x="0" y="0"/>
                <wp:positionH relativeFrom="column">
                  <wp:posOffset>3201670</wp:posOffset>
                </wp:positionH>
                <wp:positionV relativeFrom="paragraph">
                  <wp:posOffset>-3494215</wp:posOffset>
                </wp:positionV>
                <wp:extent cx="1412602" cy="522514"/>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602" cy="522514"/>
                        </a:xfrm>
                        <a:prstGeom prst="rect">
                          <a:avLst/>
                        </a:prstGeom>
                        <a:noFill/>
                        <a:ln w="9525">
                          <a:noFill/>
                          <a:miter lim="800000"/>
                          <a:headEnd/>
                          <a:tailEnd/>
                        </a:ln>
                      </wps:spPr>
                      <wps:txb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Bridgwater Bay</w:t>
                            </w:r>
                            <w:r w:rsidRPr="00D07268">
                              <w:rPr>
                                <w:rFonts w:ascii="Arial" w:hAnsi="Arial" w:cs="Arial"/>
                                <w:b/>
                                <w:color w:val="000000" w:themeColor="text1"/>
                              </w:rPr>
                              <w:t xml:space="preserve">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2.1pt;margin-top:-275.15pt;width:111.25pt;height:4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" filled="f" stroked="f">
                <v:textbox>
                  <w:txbxContent>
                    <w:p w:rsidR="00D07268" w:rsidRPr="00D07268" w:rsidRDefault="00D07268" w:rsidP="00D07268">
                      <w:pPr>
                        <w:jc w:val="center"/>
                        <w:rPr>
                          <w:rFonts w:ascii="Arial" w:hAnsi="Arial" w:cs="Arial"/>
                          <w:b/>
                          <w:color w:val="000000" w:themeColor="text1"/>
                        </w:rPr>
                      </w:pPr>
                      <w:r>
                        <w:rPr>
                          <w:rFonts w:ascii="Arial" w:hAnsi="Arial" w:cs="Arial"/>
                          <w:b/>
                          <w:color w:val="000000" w:themeColor="text1"/>
                        </w:rPr>
                        <w:t>Bridgwater Bay</w:t>
                      </w:r>
                      <w:r w:rsidRPr="00D07268">
                        <w:rPr>
                          <w:rFonts w:ascii="Arial" w:hAnsi="Arial" w:cs="Arial"/>
                          <w:b/>
                          <w:color w:val="000000" w:themeColor="text1"/>
                        </w:rPr>
                        <w:t xml:space="preserve"> Provider Group</w:t>
                      </w:r>
                    </w:p>
                  </w:txbxContent>
                </v:textbox>
              </v:shape>
            </w:pict>
          </mc:Fallback>
        </mc:AlternateContent>
      </w:r>
      <w:r w:rsidR="00D07268">
        <w:rPr>
          <w:noProof/>
          <w:lang w:eastAsia="en-GB"/>
        </w:rPr>
        <mc:AlternateContent>
          <mc:Choice Requires="wps">
            <w:drawing>
              <wp:anchor distT="0" distB="0" distL="114300" distR="114300" simplePos="0" relativeHeight="251660288" behindDoc="0" locked="0" layoutInCell="1" allowOverlap="1" wp14:anchorId="51517C78" wp14:editId="3E20FA29">
                <wp:simplePos x="0" y="0"/>
                <wp:positionH relativeFrom="column">
                  <wp:posOffset>759699</wp:posOffset>
                </wp:positionH>
                <wp:positionV relativeFrom="paragraph">
                  <wp:posOffset>-3070860</wp:posOffset>
                </wp:positionV>
                <wp:extent cx="1412602" cy="52251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602" cy="522514"/>
                        </a:xfrm>
                        <a:prstGeom prst="rect">
                          <a:avLst/>
                        </a:prstGeom>
                        <a:noFill/>
                        <a:ln w="9525">
                          <a:noFill/>
                          <a:miter lim="800000"/>
                          <a:headEnd/>
                          <a:tailEnd/>
                        </a:ln>
                      </wps:spPr>
                      <wps:txbx>
                        <w:txbxContent>
                          <w:p w:rsidR="00D07268" w:rsidRPr="00D07268" w:rsidRDefault="00D07268" w:rsidP="00D07268">
                            <w:pPr>
                              <w:jc w:val="center"/>
                              <w:rPr>
                                <w:rFonts w:ascii="Arial" w:hAnsi="Arial" w:cs="Arial"/>
                                <w:b/>
                              </w:rPr>
                            </w:pPr>
                            <w:r w:rsidRPr="00D07268">
                              <w:rPr>
                                <w:rFonts w:ascii="Arial" w:hAnsi="Arial" w:cs="Arial"/>
                                <w:b/>
                              </w:rPr>
                              <w:t>West Somerset Provider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9.8pt;margin-top:-241.8pt;width:111.25pt;height: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SDwIAAPs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" filled="f" stroked="f">
                <v:textbox>
                  <w:txbxContent>
                    <w:p w:rsidR="00D07268" w:rsidRPr="00D07268" w:rsidRDefault="00D07268" w:rsidP="00D07268">
                      <w:pPr>
                        <w:jc w:val="center"/>
                        <w:rPr>
                          <w:rFonts w:ascii="Arial" w:hAnsi="Arial" w:cs="Arial"/>
                          <w:b/>
                        </w:rPr>
                      </w:pPr>
                      <w:r w:rsidRPr="00D07268">
                        <w:rPr>
                          <w:rFonts w:ascii="Arial" w:hAnsi="Arial" w:cs="Arial"/>
                          <w:b/>
                        </w:rPr>
                        <w:t>West Somerset Provider Group</w:t>
                      </w:r>
                    </w:p>
                  </w:txbxContent>
                </v:textbox>
              </v:shape>
            </w:pict>
          </mc:Fallback>
        </mc:AlternateContent>
      </w:r>
    </w:p>
    <w:sectPr w:rsidR="00F147D3" w:rsidSect="00D0726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ED" w:rsidRDefault="00AD23ED" w:rsidP="00DE43C8">
      <w:pPr>
        <w:spacing w:after="0" w:line="240" w:lineRule="auto"/>
      </w:pPr>
      <w:r>
        <w:separator/>
      </w:r>
    </w:p>
  </w:endnote>
  <w:endnote w:type="continuationSeparator" w:id="0">
    <w:p w:rsidR="00AD23ED" w:rsidRDefault="00AD23ED" w:rsidP="00DE4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ED" w:rsidRDefault="00AD23ED" w:rsidP="00DE43C8">
      <w:pPr>
        <w:spacing w:after="0" w:line="240" w:lineRule="auto"/>
      </w:pPr>
      <w:r>
        <w:separator/>
      </w:r>
    </w:p>
  </w:footnote>
  <w:footnote w:type="continuationSeparator" w:id="0">
    <w:p w:rsidR="00AD23ED" w:rsidRDefault="00AD23ED" w:rsidP="00DE43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3C8" w:rsidRPr="00DE43C8" w:rsidRDefault="00DE43C8" w:rsidP="00DE43C8">
    <w:pPr>
      <w:pStyle w:val="Header"/>
      <w:spacing w:line="276" w:lineRule="auto"/>
      <w:ind w:left="-284"/>
      <w:rPr>
        <w:rFonts w:ascii="Arial" w:hAnsi="Arial" w:cs="Arial"/>
        <w:b/>
        <w:sz w:val="28"/>
      </w:rPr>
    </w:pPr>
    <w:r>
      <w:rPr>
        <w:rFonts w:ascii="Arial" w:hAnsi="Arial" w:cs="Arial"/>
        <w:noProof/>
        <w:sz w:val="28"/>
        <w:lang w:eastAsia="en-GB"/>
      </w:rPr>
      <w:drawing>
        <wp:anchor distT="0" distB="0" distL="114300" distR="114300" simplePos="0" relativeHeight="251658240" behindDoc="1" locked="0" layoutInCell="1" allowOverlap="1" wp14:anchorId="36B1EB6B" wp14:editId="62A12815">
          <wp:simplePos x="0" y="0"/>
          <wp:positionH relativeFrom="column">
            <wp:posOffset>3494215</wp:posOffset>
          </wp:positionH>
          <wp:positionV relativeFrom="paragraph">
            <wp:posOffset>-95250</wp:posOffset>
          </wp:positionV>
          <wp:extent cx="2358314" cy="1021278"/>
          <wp:effectExtent l="0" t="0" r="444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81" b="14852"/>
                  <a:stretch/>
                </pic:blipFill>
                <pic:spPr bwMode="auto">
                  <a:xfrm>
                    <a:off x="0" y="0"/>
                    <a:ext cx="2358314" cy="1021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D0D">
      <w:rPr>
        <w:rFonts w:ascii="Arial" w:hAnsi="Arial" w:cs="Arial"/>
        <w:b/>
        <w:sz w:val="28"/>
      </w:rPr>
      <w:t xml:space="preserve">Improved Access to </w:t>
    </w:r>
    <w:r w:rsidRPr="00DE43C8">
      <w:rPr>
        <w:rFonts w:ascii="Arial" w:hAnsi="Arial" w:cs="Arial"/>
        <w:b/>
        <w:sz w:val="28"/>
      </w:rPr>
      <w:t>Primary Care Appointments</w:t>
    </w:r>
  </w:p>
  <w:p w:rsidR="00DE43C8" w:rsidRPr="00DE43C8" w:rsidRDefault="00DE43C8" w:rsidP="00DE43C8">
    <w:pPr>
      <w:pStyle w:val="Header"/>
      <w:spacing w:line="276" w:lineRule="auto"/>
      <w:ind w:left="-284"/>
      <w:rPr>
        <w:rFonts w:ascii="Arial" w:hAnsi="Arial" w:cs="Arial"/>
        <w:sz w:val="28"/>
      </w:rPr>
    </w:pPr>
    <w:r w:rsidRPr="00DE43C8">
      <w:rPr>
        <w:rFonts w:ascii="Arial" w:hAnsi="Arial" w:cs="Arial"/>
        <w:sz w:val="28"/>
      </w:rPr>
      <w:t>Frequently Asked Questions</w:t>
    </w:r>
  </w:p>
  <w:p w:rsidR="00DE43C8" w:rsidRPr="00DE43C8" w:rsidRDefault="00DE43C8" w:rsidP="00DE43C8">
    <w:pPr>
      <w:pStyle w:val="Header"/>
      <w:spacing w:line="360" w:lineRule="auto"/>
      <w:ind w:left="-284"/>
      <w:rPr>
        <w:rFonts w:ascii="Arial" w:hAnsi="Arial" w:cs="Arial"/>
        <w:sz w:val="24"/>
      </w:rPr>
    </w:pPr>
    <w:r w:rsidRPr="00DE43C8">
      <w:rPr>
        <w:rFonts w:ascii="Arial" w:hAnsi="Arial" w:cs="Arial"/>
        <w:sz w:val="24"/>
      </w:rPr>
      <w:t>August 2017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7D3"/>
    <w:rsid w:val="0001356E"/>
    <w:rsid w:val="00062F5B"/>
    <w:rsid w:val="00064755"/>
    <w:rsid w:val="000A44B1"/>
    <w:rsid w:val="0011436F"/>
    <w:rsid w:val="00191799"/>
    <w:rsid w:val="001F68F7"/>
    <w:rsid w:val="00263572"/>
    <w:rsid w:val="002F578A"/>
    <w:rsid w:val="003162C5"/>
    <w:rsid w:val="0035191B"/>
    <w:rsid w:val="00390E0F"/>
    <w:rsid w:val="003A73E2"/>
    <w:rsid w:val="003E3047"/>
    <w:rsid w:val="00461326"/>
    <w:rsid w:val="004A097E"/>
    <w:rsid w:val="004B000C"/>
    <w:rsid w:val="004C7C4F"/>
    <w:rsid w:val="005509C0"/>
    <w:rsid w:val="005844AF"/>
    <w:rsid w:val="005A4FBF"/>
    <w:rsid w:val="005F28BA"/>
    <w:rsid w:val="00603004"/>
    <w:rsid w:val="0064000C"/>
    <w:rsid w:val="006A4D0D"/>
    <w:rsid w:val="006E0DA7"/>
    <w:rsid w:val="006F55BA"/>
    <w:rsid w:val="007A33EB"/>
    <w:rsid w:val="008D5A09"/>
    <w:rsid w:val="00977D24"/>
    <w:rsid w:val="009921C7"/>
    <w:rsid w:val="00A51DD1"/>
    <w:rsid w:val="00A52CA6"/>
    <w:rsid w:val="00AA19BA"/>
    <w:rsid w:val="00AD23ED"/>
    <w:rsid w:val="00BD2595"/>
    <w:rsid w:val="00BE7A41"/>
    <w:rsid w:val="00C4039D"/>
    <w:rsid w:val="00CB5A3E"/>
    <w:rsid w:val="00CF0EF4"/>
    <w:rsid w:val="00D07268"/>
    <w:rsid w:val="00D32BEE"/>
    <w:rsid w:val="00DC1961"/>
    <w:rsid w:val="00DD4698"/>
    <w:rsid w:val="00DE43C8"/>
    <w:rsid w:val="00E2011F"/>
    <w:rsid w:val="00E33B25"/>
    <w:rsid w:val="00E42A8B"/>
    <w:rsid w:val="00E76C9A"/>
    <w:rsid w:val="00EF57C9"/>
    <w:rsid w:val="00EF69A6"/>
    <w:rsid w:val="00F147D3"/>
    <w:rsid w:val="00F65866"/>
    <w:rsid w:val="00F7099F"/>
    <w:rsid w:val="00FD6A61"/>
    <w:rsid w:val="00FF3B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47D3"/>
    <w:pPr>
      <w:spacing w:after="0" w:line="240" w:lineRule="auto"/>
    </w:pPr>
  </w:style>
  <w:style w:type="table" w:styleId="TableGrid">
    <w:name w:val="Table Grid"/>
    <w:basedOn w:val="TableNormal"/>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047"/>
    <w:rPr>
      <w:rFonts w:ascii="Tahoma" w:hAnsi="Tahoma" w:cs="Tahoma"/>
      <w:sz w:val="16"/>
      <w:szCs w:val="16"/>
    </w:rPr>
  </w:style>
  <w:style w:type="paragraph" w:styleId="Header">
    <w:name w:val="header"/>
    <w:basedOn w:val="Normal"/>
    <w:link w:val="HeaderChar"/>
    <w:uiPriority w:val="99"/>
    <w:unhideWhenUsed/>
    <w:rsid w:val="00DE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3C8"/>
  </w:style>
  <w:style w:type="paragraph" w:styleId="Footer">
    <w:name w:val="footer"/>
    <w:basedOn w:val="Normal"/>
    <w:link w:val="FooterChar"/>
    <w:uiPriority w:val="99"/>
    <w:unhideWhenUsed/>
    <w:rsid w:val="00DE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3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7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47D3"/>
    <w:pPr>
      <w:spacing w:after="0" w:line="240" w:lineRule="auto"/>
    </w:pPr>
  </w:style>
  <w:style w:type="table" w:styleId="TableGrid">
    <w:name w:val="Table Grid"/>
    <w:basedOn w:val="TableNormal"/>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1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30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047"/>
    <w:rPr>
      <w:rFonts w:ascii="Tahoma" w:hAnsi="Tahoma" w:cs="Tahoma"/>
      <w:sz w:val="16"/>
      <w:szCs w:val="16"/>
    </w:rPr>
  </w:style>
  <w:style w:type="paragraph" w:styleId="Header">
    <w:name w:val="header"/>
    <w:basedOn w:val="Normal"/>
    <w:link w:val="HeaderChar"/>
    <w:uiPriority w:val="99"/>
    <w:unhideWhenUsed/>
    <w:rsid w:val="00DE4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3C8"/>
  </w:style>
  <w:style w:type="paragraph" w:styleId="Footer">
    <w:name w:val="footer"/>
    <w:basedOn w:val="Normal"/>
    <w:link w:val="FooterChar"/>
    <w:uiPriority w:val="99"/>
    <w:unhideWhenUsed/>
    <w:rsid w:val="00DE4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1416</Words>
  <Characters>8076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 Adam (Somerset CCG)</dc:creator>
  <cp:lastModifiedBy>Sarah Davey</cp:lastModifiedBy>
  <cp:revision>2</cp:revision>
  <cp:lastPrinted>2017-08-14T09:30:00Z</cp:lastPrinted>
  <dcterms:created xsi:type="dcterms:W3CDTF">2017-10-19T13:28:00Z</dcterms:created>
  <dcterms:modified xsi:type="dcterms:W3CDTF">2017-10-19T13:28:00Z</dcterms:modified>
</cp:coreProperties>
</file>